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96A68" w14:textId="77777777" w:rsidR="00582C4A" w:rsidRDefault="00582C4A" w:rsidP="00582C4A">
      <w:pPr>
        <w:spacing w:after="0" w:line="235" w:lineRule="auto"/>
        <w:rPr>
          <w:i/>
          <w:lang w:val="it-IT"/>
        </w:rPr>
      </w:pPr>
      <w:r>
        <w:rPr>
          <w:i/>
        </w:rPr>
        <w:t xml:space="preserve">"VET International Consortium for Tourism and Environment </w:t>
      </w:r>
      <w:proofErr w:type="gramStart"/>
      <w:r>
        <w:rPr>
          <w:i/>
        </w:rPr>
        <w:t>-  ACCREDITAMENTO</w:t>
      </w:r>
      <w:proofErr w:type="gramEnd"/>
      <w:r>
        <w:rPr>
          <w:i/>
        </w:rPr>
        <w:t xml:space="preserve"> 2021/2027 cod. 2023-1-IT01-KA121-VET-000139373</w:t>
      </w:r>
    </w:p>
    <w:p w14:paraId="6964FB96" w14:textId="67522806" w:rsidR="0074694E" w:rsidRDefault="0074694E" w:rsidP="0074694E">
      <w:pPr>
        <w:spacing w:after="0" w:line="235" w:lineRule="auto"/>
        <w:rPr>
          <w:i/>
          <w:lang w:val="it-IT"/>
        </w:rPr>
      </w:pPr>
    </w:p>
    <w:p w14:paraId="7ABCC537" w14:textId="77777777"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14:paraId="36E6D04F" w14:textId="77777777"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14:paraId="4FD22DF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D39DFE1"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04E8657" w14:textId="77777777" w:rsid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14:paraId="54E3EB2D" w14:textId="77777777" w:rsidR="00582C4A" w:rsidRPr="000F69B5" w:rsidRDefault="00582C4A" w:rsidP="000F69B5">
      <w:pPr>
        <w:spacing w:after="0" w:line="240" w:lineRule="auto"/>
        <w:rPr>
          <w:rFonts w:ascii="Times New Roman" w:eastAsia="Times New Roman" w:hAnsi="Times New Roman" w:cs="Times New Roman"/>
          <w:noProof/>
          <w:snapToGrid w:val="0"/>
          <w:sz w:val="20"/>
          <w:szCs w:val="20"/>
          <w:lang w:val="it-IT" w:eastAsia="it-IT"/>
        </w:rPr>
      </w:pPr>
    </w:p>
    <w:p w14:paraId="1F849C03"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14:paraId="46C1FD8E" w14:textId="77777777" w:rsidR="00582C4A" w:rsidRPr="000F69B5" w:rsidRDefault="00582C4A" w:rsidP="000F69B5">
      <w:pPr>
        <w:spacing w:after="0" w:line="240" w:lineRule="auto"/>
        <w:rPr>
          <w:rFonts w:ascii="Times New Roman" w:eastAsia="Times New Roman" w:hAnsi="Times New Roman" w:cs="Times New Roman"/>
          <w:noProof/>
          <w:snapToGrid w:val="0"/>
          <w:sz w:val="20"/>
          <w:szCs w:val="20"/>
          <w:lang w:val="it-IT" w:eastAsia="it-IT"/>
        </w:rPr>
      </w:pPr>
    </w:p>
    <w:p w14:paraId="33CD3FE6" w14:textId="00A36B87" w:rsidR="00FC17B3"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582C4A">
        <w:rPr>
          <w:rFonts w:ascii="Times New Roman" w:eastAsia="Times New Roman" w:hAnsi="Times New Roman" w:cs="Times New Roman"/>
          <w:noProof/>
          <w:snapToGrid w:val="0"/>
          <w:sz w:val="20"/>
          <w:szCs w:val="20"/>
          <w:lang w:val="it-IT" w:eastAsia="it-IT"/>
        </w:rPr>
        <w:t>10/07/2024</w:t>
      </w:r>
      <w:r w:rsidR="00FC17B3">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w:t>
      </w:r>
      <w:r w:rsidR="00582C4A">
        <w:rPr>
          <w:rFonts w:ascii="Times New Roman" w:eastAsia="Times New Roman" w:hAnsi="Times New Roman" w:cs="Times New Roman"/>
          <w:noProof/>
          <w:snapToGrid w:val="0"/>
          <w:sz w:val="20"/>
          <w:szCs w:val="20"/>
          <w:lang w:val="it-IT" w:eastAsia="it-IT"/>
        </w:rPr>
        <w:t>10/10/2024</w:t>
      </w:r>
    </w:p>
    <w:p w14:paraId="1B29131F" w14:textId="77777777" w:rsidR="00582C4A" w:rsidRDefault="00582C4A" w:rsidP="000F69B5">
      <w:pPr>
        <w:spacing w:after="0" w:line="240" w:lineRule="auto"/>
        <w:rPr>
          <w:rFonts w:ascii="Times New Roman" w:eastAsia="Times New Roman" w:hAnsi="Times New Roman" w:cs="Times New Roman"/>
          <w:noProof/>
          <w:snapToGrid w:val="0"/>
          <w:sz w:val="20"/>
          <w:szCs w:val="20"/>
          <w:lang w:val="it-IT" w:eastAsia="it-IT"/>
        </w:rPr>
      </w:pPr>
    </w:p>
    <w:p w14:paraId="6F223BF6" w14:textId="30028ECB" w:rsid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p</w:t>
      </w:r>
      <w:r w:rsidR="000F69B5" w:rsidRPr="000F69B5">
        <w:rPr>
          <w:rFonts w:ascii="Times New Roman" w:eastAsia="Times New Roman" w:hAnsi="Times New Roman" w:cs="Times New Roman"/>
          <w:noProof/>
          <w:snapToGrid w:val="0"/>
          <w:sz w:val="20"/>
          <w:szCs w:val="20"/>
          <w:lang w:val="it-IT" w:eastAsia="it-IT"/>
        </w:rPr>
        <w:t>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w:t>
      </w:r>
    </w:p>
    <w:p w14:paraId="0F634F6C" w14:textId="77777777"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14:paraId="6FEA89DE" w14:textId="77777777"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FC17B3">
        <w:rPr>
          <w:lang w:val="it-IT"/>
        </w:rPr>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14:paraId="13B80D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6E01C0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EA0D81E"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14:paraId="6B8FD5FB"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0810EB4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14:paraId="0C1EEE9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14:paraId="19B4E57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14:paraId="4BD4A7D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regolamenti</w:t>
      </w:r>
      <w:proofErr w:type="gramEnd"/>
      <w:r w:rsidRPr="000F69B5">
        <w:rPr>
          <w:rFonts w:ascii="Formata-Light" w:eastAsia="Times New Roman" w:hAnsi="Formata-Light" w:cs="Formata-Light"/>
          <w:color w:val="231F20"/>
          <w:sz w:val="18"/>
          <w:szCs w:val="18"/>
          <w:lang w:val="it-IT" w:eastAsia="it-IT"/>
        </w:rPr>
        <w:t xml:space="preserve"> interni dell'azienda e le norme antinfortunistiche;</w:t>
      </w:r>
    </w:p>
    <w:p w14:paraId="38374B6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14:paraId="3C55858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procederà</w:t>
      </w:r>
      <w:proofErr w:type="gramEnd"/>
      <w:r w:rsidRPr="000F69B5">
        <w:rPr>
          <w:rFonts w:ascii="Formata-Light" w:eastAsia="Times New Roman" w:hAnsi="Formata-Light" w:cs="Formata-Light"/>
          <w:color w:val="231F20"/>
          <w:sz w:val="18"/>
          <w:szCs w:val="18"/>
          <w:lang w:val="it-IT" w:eastAsia="it-IT"/>
        </w:rPr>
        <w:t xml:space="preserve"> in qualsiasi momento alla sospensione dello stage/tirocinio;</w:t>
      </w:r>
    </w:p>
    <w:p w14:paraId="37EFE88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14:paraId="09B8592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partecipazione</w:t>
      </w:r>
      <w:proofErr w:type="gramEnd"/>
      <w:r w:rsidRPr="000F69B5">
        <w:rPr>
          <w:rFonts w:ascii="Formata-Light" w:eastAsia="Times New Roman" w:hAnsi="Formata-Light" w:cs="Formata-Light"/>
          <w:color w:val="231F20"/>
          <w:sz w:val="18"/>
          <w:szCs w:val="18"/>
          <w:lang w:val="it-IT" w:eastAsia="it-IT"/>
        </w:rPr>
        <w:t xml:space="preserve"> al programma di stage/tirocinio;</w:t>
      </w:r>
    </w:p>
    <w:p w14:paraId="004062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14:paraId="4105A5C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14:paraId="10B5F1E1"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14:paraId="230AC015" w14:textId="40C3CBF3" w:rsidR="000F69B5" w:rsidRPr="000F69B5" w:rsidRDefault="000F69B5" w:rsidP="00931B19">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w:t>
      </w:r>
      <w:r w:rsidR="00931B19">
        <w:rPr>
          <w:rFonts w:ascii="Formata-Light" w:eastAsia="Times New Roman" w:hAnsi="Formata-Light" w:cs="Formata-Light"/>
          <w:color w:val="231F20"/>
          <w:sz w:val="18"/>
          <w:szCs w:val="18"/>
          <w:lang w:val="it-IT" w:eastAsia="it-IT"/>
        </w:rPr>
        <w:t>3</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 xml:space="preserve">preventiva all'accompagnatore tutor. </w:t>
      </w:r>
    </w:p>
    <w:p w14:paraId="6E779D9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w:t>
      </w:r>
      <w:proofErr w:type="gramStart"/>
      <w:r w:rsidRPr="000F69B5">
        <w:rPr>
          <w:rFonts w:ascii="Formata-Light" w:eastAsia="Times New Roman" w:hAnsi="Formata-Light" w:cs="Formata-Light"/>
          <w:color w:val="231F20"/>
          <w:sz w:val="18"/>
          <w:szCs w:val="18"/>
          <w:lang w:val="it-IT" w:eastAsia="it-IT"/>
        </w:rPr>
        <w:t>quanto</w:t>
      </w:r>
      <w:proofErr w:type="gramEnd"/>
      <w:r w:rsidRPr="000F69B5">
        <w:rPr>
          <w:rFonts w:ascii="Formata-Light" w:eastAsia="Times New Roman" w:hAnsi="Formata-Light" w:cs="Formata-Light"/>
          <w:color w:val="231F20"/>
          <w:sz w:val="18"/>
          <w:szCs w:val="18"/>
          <w:lang w:val="it-IT" w:eastAsia="it-IT"/>
        </w:rPr>
        <w:t xml:space="preserve"> concordato con l'accompagnatore tutor o di quanto previsto nel programma</w:t>
      </w:r>
    </w:p>
    <w:p w14:paraId="7DE5EAB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14:paraId="786A83A9"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permessi</w:t>
      </w:r>
      <w:proofErr w:type="gramEnd"/>
      <w:r w:rsidRPr="000F69B5">
        <w:rPr>
          <w:rFonts w:ascii="Formata-Light" w:eastAsia="Times New Roman" w:hAnsi="Formata-Light" w:cs="Formata-Light"/>
          <w:color w:val="231F20"/>
          <w:sz w:val="18"/>
          <w:szCs w:val="18"/>
          <w:lang w:val="it-IT" w:eastAsia="it-IT"/>
        </w:rPr>
        <w:t xml:space="preserve">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14:paraId="2949DD1D" w14:textId="77777777"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14:paraId="11B4589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B81F8E"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14:paraId="089F5DFC" w14:textId="77777777"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14:paraId="64E54664" w14:textId="77777777"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14:paraId="4ACA4CDC" w14:textId="77777777"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14:paraId="4DF3684A"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14:paraId="0DF4CCF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tirocinio</w:t>
      </w:r>
      <w:proofErr w:type="gramEnd"/>
      <w:r w:rsidRPr="000F69B5">
        <w:rPr>
          <w:rFonts w:ascii="Formata-Light" w:eastAsia="Times New Roman" w:hAnsi="Formata-Light" w:cs="Formata-Light"/>
          <w:color w:val="231F20"/>
          <w:sz w:val="18"/>
          <w:szCs w:val="18"/>
          <w:lang w:val="it-IT" w:eastAsia="it-IT"/>
        </w:rPr>
        <w:t>/stage;</w:t>
      </w:r>
    </w:p>
    <w:p w14:paraId="03677FF7"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14:paraId="34A4D99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14:paraId="333CF5F6"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completare in tutte le sue parti l'apposito registro di presenza in azienda (diario di bordo e scheda valutazione);</w:t>
      </w:r>
    </w:p>
    <w:p w14:paraId="44B4B25D"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14:paraId="632B6503"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14:paraId="12CF0C05"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xml:space="preserve">- a comunicare tempestivamente e preventivamente al Tutor qualsiasi spostamento/ritardo che non siano compresi nel </w:t>
      </w:r>
    </w:p>
    <w:p w14:paraId="2C0CCCD2"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programma</w:t>
      </w:r>
      <w:proofErr w:type="gramEnd"/>
      <w:r w:rsidRPr="000F69B5">
        <w:rPr>
          <w:rFonts w:ascii="Formata-Light" w:eastAsia="Times New Roman" w:hAnsi="Formata-Light" w:cs="Formata-Light"/>
          <w:color w:val="231F20"/>
          <w:sz w:val="18"/>
          <w:szCs w:val="18"/>
          <w:lang w:val="it-IT" w:eastAsia="it-IT"/>
        </w:rPr>
        <w:t xml:space="preserve"> di stage, nell'orario di stage, nel tragitto alloggio/azienda, dall'alloggio.</w:t>
      </w:r>
    </w:p>
    <w:p w14:paraId="021A6631"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14:paraId="49CF075E" w14:textId="77777777"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14:paraId="265A8961" w14:textId="77777777"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14:paraId="7A550BC0"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BB0C9D3"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14:paraId="383B6DE8"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14:paraId="5AF43758"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5FC118B"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14:paraId="1239F4E4"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14:paraId="547477D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14:paraId="13254E1E"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14:paraId="1932896D" w14:textId="77777777"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w:t>
      </w:r>
      <w:proofErr w:type="gramStart"/>
      <w:r w:rsidRPr="000F69B5">
        <w:rPr>
          <w:rFonts w:ascii="Formata-Light" w:eastAsia="Times New Roman" w:hAnsi="Formata-Light" w:cs="Formata-Light"/>
          <w:color w:val="231F20"/>
          <w:sz w:val="18"/>
          <w:szCs w:val="18"/>
          <w:lang w:val="it-IT" w:eastAsia="it-IT"/>
        </w:rPr>
        <w:t>responsabilità</w:t>
      </w:r>
      <w:proofErr w:type="gramEnd"/>
      <w:r w:rsidRPr="000F69B5">
        <w:rPr>
          <w:rFonts w:ascii="Formata-Light" w:eastAsia="Times New Roman" w:hAnsi="Formata-Light" w:cs="Formata-Light"/>
          <w:color w:val="231F20"/>
          <w:sz w:val="18"/>
          <w:szCs w:val="18"/>
          <w:lang w:val="it-IT" w:eastAsia="it-IT"/>
        </w:rPr>
        <w:t xml:space="preserve"> individuali e delle regole del tirocinio</w:t>
      </w:r>
    </w:p>
    <w:p w14:paraId="42CEDABD" w14:textId="77777777"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14:paraId="14AA4AB9"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14:paraId="64014850" w14:textId="77777777"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14:paraId="20400C3E"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54225E92"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14:paraId="4592DBC8"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2E067235" w14:textId="77777777"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14:paraId="485819F8" w14:textId="77777777"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14:paraId="76E91A34"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79F384C" w14:textId="77777777"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14:paraId="623F9BBE"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14:paraId="3D46A396"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59FE89FB"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15004FE2"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14:paraId="4805419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0CB1B89D"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14:paraId="19041D74"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4DEAAA61" w14:textId="77777777"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14:paraId="3E9730C4" w14:textId="77777777"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14:paraId="4936ADC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1B4F485"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61574A0" w14:textId="77777777"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2027DD97"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46CBDED"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4ABEFF4B"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1C54C40E" w14:textId="77777777"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7AF1FE76" w14:textId="77777777"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14:paraId="30BBE99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3FDB926" w14:textId="6D2CDDE8"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6D49F727" w14:textId="77777777" w:rsidR="00FC17B3" w:rsidRPr="000F69B5" w:rsidRDefault="00FC17B3" w:rsidP="000F69B5">
      <w:pPr>
        <w:spacing w:after="0" w:line="240" w:lineRule="auto"/>
        <w:rPr>
          <w:rFonts w:ascii="Times New Roman" w:eastAsia="Times New Roman" w:hAnsi="Times New Roman" w:cs="Times New Roman"/>
          <w:noProof/>
          <w:snapToGrid w:val="0"/>
          <w:sz w:val="20"/>
          <w:szCs w:val="20"/>
          <w:lang w:val="it-IT" w:eastAsia="it-IT"/>
        </w:rPr>
      </w:pPr>
    </w:p>
    <w:p w14:paraId="27B4B87A" w14:textId="77777777"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5B15F9B5"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lastRenderedPageBreak/>
        <w:t>LIBERATORIA</w:t>
      </w:r>
    </w:p>
    <w:p w14:paraId="75198957" w14:textId="77777777"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14:paraId="6FB6C0B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14:paraId="510C454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5EC9DCE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14:paraId="012C614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EDB7088" w14:textId="77777777" w:rsidR="00582C4A" w:rsidRDefault="000F69B5" w:rsidP="00582C4A">
      <w:pPr>
        <w:spacing w:after="0" w:line="235" w:lineRule="auto"/>
        <w:rPr>
          <w:i/>
          <w:lang w:val="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582C4A">
        <w:rPr>
          <w:i/>
        </w:rPr>
        <w:t>"VET International Consortium for Tourism and Environment -  ACCREDITAMENTO 2021/2027 cod. 2023-1-IT01-KA121-VET-000139373</w:t>
      </w:r>
    </w:p>
    <w:p w14:paraId="1E9CFF6B" w14:textId="1860CB20"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bookmarkStart w:id="0" w:name="_GoBack"/>
      <w:bookmarkEnd w:id="0"/>
    </w:p>
    <w:p w14:paraId="07FF73CF"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14:paraId="6E0A733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14:paraId="21F2470E"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14:paraId="669CA5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14:paraId="2297282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14:paraId="1BEC47F2"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14:paraId="5290D858"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14:paraId="19C8821C"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3C34335B"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14:paraId="39A2F2F7"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14:paraId="3B4FBD74"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7D23EF2B"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69B3144"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ABDE63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14:paraId="123627D3"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42A27A95"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6E45710E"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790F1880" w14:textId="77777777"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14:paraId="532BCE6D"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14:paraId="529B030A"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14:paraId="1FD06F80" w14:textId="77777777"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14:paraId="1A524550" w14:textId="77777777" w:rsidR="00D7323A" w:rsidRDefault="00D7323A" w:rsidP="00BF165E"/>
    <w:p w14:paraId="6139D04C" w14:textId="77777777" w:rsidR="00893DB4" w:rsidRDefault="00893DB4" w:rsidP="00BF165E"/>
    <w:p w14:paraId="01F8E355" w14:textId="77777777" w:rsidR="00893DB4" w:rsidRDefault="00893DB4" w:rsidP="00BF165E"/>
    <w:p w14:paraId="4435E0B0" w14:textId="77777777"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34BE8" w14:textId="77777777" w:rsidR="00226EB9" w:rsidRDefault="00226EB9" w:rsidP="00B574BE">
      <w:pPr>
        <w:spacing w:after="0" w:line="240" w:lineRule="auto"/>
      </w:pPr>
      <w:r>
        <w:separator/>
      </w:r>
    </w:p>
  </w:endnote>
  <w:endnote w:type="continuationSeparator" w:id="0">
    <w:p w14:paraId="775E0FC4" w14:textId="77777777" w:rsidR="00226EB9" w:rsidRDefault="00226EB9"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14:paraId="4D90C5FB" w14:textId="77777777" w:rsidR="00CB357A" w:rsidRDefault="00CB357A">
        <w:pPr>
          <w:pStyle w:val="Pidipagina"/>
          <w:jc w:val="right"/>
        </w:pPr>
        <w:r>
          <w:fldChar w:fldCharType="begin"/>
        </w:r>
        <w:r>
          <w:instrText>PAGE   \* MERGEFORMAT</w:instrText>
        </w:r>
        <w:r>
          <w:fldChar w:fldCharType="separate"/>
        </w:r>
        <w:r w:rsidR="00582C4A" w:rsidRPr="00582C4A">
          <w:rPr>
            <w:noProof/>
            <w:lang w:val="it-IT"/>
          </w:rPr>
          <w:t>1</w:t>
        </w:r>
        <w:r>
          <w:fldChar w:fldCharType="end"/>
        </w:r>
      </w:p>
    </w:sdtContent>
  </w:sdt>
  <w:p w14:paraId="460801CE" w14:textId="77777777"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A1D6C" w14:textId="77777777" w:rsidR="00226EB9" w:rsidRDefault="00226EB9" w:rsidP="00B574BE">
      <w:pPr>
        <w:spacing w:after="0" w:line="240" w:lineRule="auto"/>
      </w:pPr>
      <w:r>
        <w:separator/>
      </w:r>
    </w:p>
  </w:footnote>
  <w:footnote w:type="continuationSeparator" w:id="0">
    <w:p w14:paraId="7CEC732A" w14:textId="77777777" w:rsidR="00226EB9" w:rsidRDefault="00226EB9"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AB04" w14:textId="6740EA16" w:rsidR="007F4AF0" w:rsidRDefault="00FC17B3" w:rsidP="00FF0B15">
    <w:pPr>
      <w:pStyle w:val="Intestazione"/>
    </w:pPr>
    <w:r>
      <w:rPr>
        <w:noProof/>
        <w:lang w:val="it-IT" w:eastAsia="it-IT"/>
      </w:rPr>
      <w:drawing>
        <wp:inline distT="0" distB="0" distL="0" distR="0" wp14:anchorId="40613D69" wp14:editId="227708C1">
          <wp:extent cx="6120130" cy="779145"/>
          <wp:effectExtent l="0" t="0" r="0" b="0"/>
          <wp:docPr id="1" name="Immagine 2"/>
          <wp:cNvGraphicFramePr/>
          <a:graphic xmlns:a="http://schemas.openxmlformats.org/drawingml/2006/main">
            <a:graphicData uri="http://schemas.openxmlformats.org/drawingml/2006/picture">
              <pic:pic xmlns:pic="http://schemas.openxmlformats.org/drawingml/2006/picture">
                <pic:nvPicPr>
                  <pic:cNvPr id="1" name="Immagine 2"/>
                  <pic:cNvPicPr/>
                </pic:nvPicPr>
                <pic:blipFill>
                  <a:blip r:embed="rId1"/>
                  <a:srcRect/>
                  <a:stretch>
                    <a:fillRect/>
                  </a:stretch>
                </pic:blipFill>
                <pic:spPr>
                  <a:xfrm>
                    <a:off x="0" y="0"/>
                    <a:ext cx="6120130" cy="77914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26EB9"/>
    <w:rsid w:val="002657D2"/>
    <w:rsid w:val="00275970"/>
    <w:rsid w:val="00290A5B"/>
    <w:rsid w:val="002A1E1A"/>
    <w:rsid w:val="002F3170"/>
    <w:rsid w:val="00306456"/>
    <w:rsid w:val="003217DB"/>
    <w:rsid w:val="0033270C"/>
    <w:rsid w:val="00354184"/>
    <w:rsid w:val="0039709D"/>
    <w:rsid w:val="003B6024"/>
    <w:rsid w:val="004538C5"/>
    <w:rsid w:val="00493431"/>
    <w:rsid w:val="004B0F69"/>
    <w:rsid w:val="004B74FA"/>
    <w:rsid w:val="004C6345"/>
    <w:rsid w:val="004F45D2"/>
    <w:rsid w:val="00562461"/>
    <w:rsid w:val="00580D0C"/>
    <w:rsid w:val="00582C4A"/>
    <w:rsid w:val="00587122"/>
    <w:rsid w:val="00595D7D"/>
    <w:rsid w:val="005D5095"/>
    <w:rsid w:val="00604C3C"/>
    <w:rsid w:val="006D0B15"/>
    <w:rsid w:val="00735ADA"/>
    <w:rsid w:val="0074694E"/>
    <w:rsid w:val="007A2067"/>
    <w:rsid w:val="007C0C0D"/>
    <w:rsid w:val="007E428F"/>
    <w:rsid w:val="007F4AF0"/>
    <w:rsid w:val="00834F74"/>
    <w:rsid w:val="00885B01"/>
    <w:rsid w:val="00893DB4"/>
    <w:rsid w:val="008D4D50"/>
    <w:rsid w:val="008D5857"/>
    <w:rsid w:val="008E619A"/>
    <w:rsid w:val="00923786"/>
    <w:rsid w:val="00927949"/>
    <w:rsid w:val="00931B1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44823"/>
    <w:rsid w:val="00C5296F"/>
    <w:rsid w:val="00CB357A"/>
    <w:rsid w:val="00D567DF"/>
    <w:rsid w:val="00D7323A"/>
    <w:rsid w:val="00DA730E"/>
    <w:rsid w:val="00EE5F1B"/>
    <w:rsid w:val="00F0215D"/>
    <w:rsid w:val="00F074DA"/>
    <w:rsid w:val="00F21A92"/>
    <w:rsid w:val="00F63D9D"/>
    <w:rsid w:val="00FC17B3"/>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46417"/>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6048">
      <w:bodyDiv w:val="1"/>
      <w:marLeft w:val="0"/>
      <w:marRight w:val="0"/>
      <w:marTop w:val="0"/>
      <w:marBottom w:val="0"/>
      <w:divBdr>
        <w:top w:val="none" w:sz="0" w:space="0" w:color="auto"/>
        <w:left w:val="none" w:sz="0" w:space="0" w:color="auto"/>
        <w:bottom w:val="none" w:sz="0" w:space="0" w:color="auto"/>
        <w:right w:val="none" w:sz="0" w:space="0" w:color="auto"/>
      </w:divBdr>
    </w:div>
    <w:div w:id="695152716">
      <w:bodyDiv w:val="1"/>
      <w:marLeft w:val="0"/>
      <w:marRight w:val="0"/>
      <w:marTop w:val="0"/>
      <w:marBottom w:val="0"/>
      <w:divBdr>
        <w:top w:val="none" w:sz="0" w:space="0" w:color="auto"/>
        <w:left w:val="none" w:sz="0" w:space="0" w:color="auto"/>
        <w:bottom w:val="none" w:sz="0" w:space="0" w:color="auto"/>
        <w:right w:val="none" w:sz="0" w:space="0" w:color="auto"/>
      </w:divBdr>
    </w:div>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 w:id="20238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FFBAD-0689-4DE5-B21B-11A0AEEF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1553</Words>
  <Characters>8856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ERASMUS</cp:lastModifiedBy>
  <cp:revision>6</cp:revision>
  <cp:lastPrinted>2016-11-15T10:20:00Z</cp:lastPrinted>
  <dcterms:created xsi:type="dcterms:W3CDTF">2021-12-21T22:10:00Z</dcterms:created>
  <dcterms:modified xsi:type="dcterms:W3CDTF">2023-10-05T09:07:00Z</dcterms:modified>
</cp:coreProperties>
</file>