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D48A2" w14:textId="77777777" w:rsidR="007F50F2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</w:p>
    <w:p w14:paraId="57C25A18" w14:textId="3C100353" w:rsidR="007F50F2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Prot. n.</w:t>
      </w:r>
      <w:r w:rsidR="006E4EDA">
        <w:rPr>
          <w:noProof/>
          <w:sz w:val="24"/>
          <w:szCs w:val="24"/>
          <w:lang w:eastAsia="it-IT"/>
        </w:rPr>
        <w:t xml:space="preserve"> v. segnatura</w:t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</w:r>
      <w:r>
        <w:rPr>
          <w:noProof/>
          <w:sz w:val="24"/>
          <w:szCs w:val="24"/>
          <w:lang w:eastAsia="it-IT"/>
        </w:rPr>
        <w:tab/>
        <w:t xml:space="preserve">        </w:t>
      </w:r>
    </w:p>
    <w:p w14:paraId="025CD141" w14:textId="3BCDE02C" w:rsidR="007F50F2" w:rsidRDefault="007F50F2" w:rsidP="007F50F2">
      <w:pPr>
        <w:spacing w:after="0" w:line="0" w:lineRule="atLeast"/>
        <w:ind w:left="2124" w:firstLine="708"/>
        <w:jc w:val="center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                                                                        </w:t>
      </w:r>
      <w:r w:rsidRPr="00A75881">
        <w:rPr>
          <w:noProof/>
          <w:sz w:val="24"/>
          <w:szCs w:val="24"/>
          <w:lang w:eastAsia="it-IT"/>
        </w:rPr>
        <w:t>Spoleto,</w:t>
      </w:r>
      <w:r>
        <w:rPr>
          <w:noProof/>
          <w:sz w:val="24"/>
          <w:szCs w:val="24"/>
          <w:lang w:eastAsia="it-IT"/>
        </w:rPr>
        <w:t xml:space="preserve"> </w:t>
      </w:r>
      <w:r w:rsidR="008E1CE7">
        <w:rPr>
          <w:noProof/>
          <w:sz w:val="24"/>
          <w:szCs w:val="24"/>
          <w:lang w:eastAsia="it-IT"/>
        </w:rPr>
        <w:t>22</w:t>
      </w:r>
      <w:r w:rsidR="00FD302E">
        <w:rPr>
          <w:noProof/>
          <w:sz w:val="24"/>
          <w:szCs w:val="24"/>
          <w:lang w:eastAsia="it-IT"/>
        </w:rPr>
        <w:t xml:space="preserve"> Settembre 2022</w:t>
      </w:r>
      <w:r>
        <w:rPr>
          <w:noProof/>
          <w:sz w:val="24"/>
          <w:szCs w:val="24"/>
          <w:lang w:eastAsia="it-IT"/>
        </w:rPr>
        <w:t xml:space="preserve">    </w:t>
      </w:r>
    </w:p>
    <w:p w14:paraId="560731BE" w14:textId="79D52E44" w:rsidR="007F50F2" w:rsidRPr="008334C0" w:rsidRDefault="007F50F2" w:rsidP="007F50F2">
      <w:pPr>
        <w:spacing w:after="0" w:line="0" w:lineRule="atLeast"/>
        <w:ind w:left="2124" w:firstLine="708"/>
        <w:jc w:val="center"/>
        <w:rPr>
          <w:noProof/>
          <w:sz w:val="24"/>
          <w:szCs w:val="24"/>
          <w:u w:val="single"/>
          <w:lang w:eastAsia="it-IT"/>
        </w:rPr>
      </w:pPr>
      <w:r>
        <w:rPr>
          <w:noProof/>
          <w:sz w:val="24"/>
          <w:szCs w:val="24"/>
          <w:lang w:eastAsia="it-IT"/>
        </w:rPr>
        <w:t xml:space="preserve">       </w:t>
      </w:r>
    </w:p>
    <w:p w14:paraId="6D0C3CDB" w14:textId="7F2E04AD" w:rsidR="007F50F2" w:rsidRDefault="007F50F2" w:rsidP="007F50F2">
      <w:pPr>
        <w:spacing w:after="0"/>
        <w:jc w:val="right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Agli Studenti della </w:t>
      </w:r>
      <w:bookmarkStart w:id="0" w:name="_Hlk60752641"/>
      <w:r>
        <w:rPr>
          <w:noProof/>
          <w:sz w:val="24"/>
          <w:szCs w:val="24"/>
          <w:lang w:eastAsia="it-IT"/>
        </w:rPr>
        <w:t>classe V  Sala, Enogastronomia e Accoglienza Turistica</w:t>
      </w:r>
      <w:bookmarkEnd w:id="0"/>
      <w:r>
        <w:rPr>
          <w:noProof/>
          <w:sz w:val="24"/>
          <w:szCs w:val="24"/>
          <w:lang w:eastAsia="it-IT"/>
        </w:rPr>
        <w:t>.</w:t>
      </w:r>
    </w:p>
    <w:p w14:paraId="0987A0E9" w14:textId="77777777" w:rsidR="007F50F2" w:rsidRDefault="007F50F2" w:rsidP="007F50F2">
      <w:pPr>
        <w:spacing w:after="0"/>
        <w:jc w:val="right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Ai Genitori degli Studenti della classe V Sala, Enogastronomia e Accoglienza Turistica</w:t>
      </w:r>
    </w:p>
    <w:p w14:paraId="3334CE28" w14:textId="77777777" w:rsidR="007F50F2" w:rsidRDefault="007F50F2" w:rsidP="007F50F2">
      <w:pPr>
        <w:spacing w:after="0"/>
        <w:jc w:val="right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Al Personale Docente</w:t>
      </w:r>
    </w:p>
    <w:p w14:paraId="0BD5A143" w14:textId="77777777" w:rsidR="007F50F2" w:rsidRDefault="007F50F2" w:rsidP="007F50F2">
      <w:pPr>
        <w:spacing w:after="0"/>
        <w:jc w:val="right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Al DSGA</w:t>
      </w:r>
    </w:p>
    <w:p w14:paraId="1D983AD1" w14:textId="77777777" w:rsidR="007F50F2" w:rsidRPr="00833170" w:rsidRDefault="007F50F2" w:rsidP="007F50F2">
      <w:pPr>
        <w:spacing w:after="0" w:line="0" w:lineRule="atLeast"/>
        <w:ind w:left="2124" w:hanging="2124"/>
        <w:jc w:val="center"/>
        <w:rPr>
          <w:b/>
          <w:noProof/>
          <w:sz w:val="24"/>
          <w:szCs w:val="24"/>
          <w:lang w:eastAsia="it-IT"/>
        </w:rPr>
      </w:pPr>
    </w:p>
    <w:p w14:paraId="74153598" w14:textId="77777777" w:rsidR="007F50F2" w:rsidRDefault="007F50F2" w:rsidP="007F50F2">
      <w:pPr>
        <w:spacing w:after="0" w:line="0" w:lineRule="atLeast"/>
        <w:jc w:val="both"/>
        <w:rPr>
          <w:b/>
          <w:noProof/>
          <w:sz w:val="24"/>
          <w:szCs w:val="24"/>
          <w:lang w:eastAsia="it-IT"/>
        </w:rPr>
      </w:pPr>
      <w:r w:rsidRPr="002645C8">
        <w:rPr>
          <w:b/>
          <w:noProof/>
          <w:sz w:val="24"/>
          <w:szCs w:val="24"/>
          <w:lang w:eastAsia="it-IT"/>
        </w:rPr>
        <w:t xml:space="preserve">Premesso </w:t>
      </w:r>
    </w:p>
    <w:p w14:paraId="6CB607F8" w14:textId="77777777" w:rsidR="007F50F2" w:rsidRPr="00A2675B" w:rsidRDefault="007F50F2" w:rsidP="007F50F2">
      <w:pPr>
        <w:spacing w:after="0" w:line="0" w:lineRule="atLeast"/>
        <w:jc w:val="both"/>
        <w:rPr>
          <w:b/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c</w:t>
      </w:r>
      <w:r w:rsidRPr="00A75881">
        <w:rPr>
          <w:noProof/>
          <w:sz w:val="24"/>
          <w:szCs w:val="24"/>
          <w:lang w:eastAsia="it-IT"/>
        </w:rPr>
        <w:t>he l’esperienza di mobilità transnazionale nel settore istruzione e</w:t>
      </w:r>
      <w:r>
        <w:rPr>
          <w:noProof/>
          <w:sz w:val="24"/>
          <w:szCs w:val="24"/>
          <w:lang w:eastAsia="it-IT"/>
        </w:rPr>
        <w:t xml:space="preserve"> formazione professionale (VET), in ambito PRO - Tirocini di lunga durata, </w:t>
      </w:r>
      <w:r w:rsidRPr="00A75881">
        <w:rPr>
          <w:noProof/>
          <w:sz w:val="24"/>
          <w:szCs w:val="24"/>
          <w:lang w:eastAsia="it-IT"/>
        </w:rPr>
        <w:t>si presenta come una straordinaria opportunità:</w:t>
      </w:r>
    </w:p>
    <w:p w14:paraId="1E5CA9C2" w14:textId="77777777" w:rsidR="007F50F2" w:rsidRPr="00A75881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A75881">
        <w:rPr>
          <w:noProof/>
          <w:sz w:val="24"/>
          <w:szCs w:val="24"/>
          <w:lang w:eastAsia="it-IT"/>
        </w:rPr>
        <w:t>•</w:t>
      </w:r>
      <w:r>
        <w:rPr>
          <w:noProof/>
          <w:sz w:val="24"/>
          <w:szCs w:val="24"/>
          <w:lang w:eastAsia="it-IT"/>
        </w:rPr>
        <w:t xml:space="preserve"> </w:t>
      </w:r>
      <w:r w:rsidRPr="00A75881">
        <w:rPr>
          <w:noProof/>
          <w:sz w:val="24"/>
          <w:szCs w:val="24"/>
          <w:lang w:eastAsia="it-IT"/>
        </w:rPr>
        <w:t>di crescita e di miglioramento delle competenze professionali, personali e interpersonali;</w:t>
      </w:r>
    </w:p>
    <w:p w14:paraId="63E94A45" w14:textId="77777777" w:rsidR="007F50F2" w:rsidRPr="000C5737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A75881">
        <w:rPr>
          <w:noProof/>
          <w:sz w:val="24"/>
          <w:szCs w:val="24"/>
          <w:lang w:eastAsia="it-IT"/>
        </w:rPr>
        <w:t>•</w:t>
      </w:r>
      <w:r>
        <w:rPr>
          <w:noProof/>
          <w:sz w:val="24"/>
          <w:szCs w:val="24"/>
          <w:lang w:eastAsia="it-IT"/>
        </w:rPr>
        <w:t xml:space="preserve"> </w:t>
      </w:r>
      <w:r w:rsidRPr="00A75881">
        <w:rPr>
          <w:noProof/>
          <w:sz w:val="24"/>
          <w:szCs w:val="24"/>
          <w:lang w:eastAsia="it-IT"/>
        </w:rPr>
        <w:t xml:space="preserve">di sviluppo del senso di iniziativa, dell’imprenditorialità e della capacità di comunicare in modo </w:t>
      </w:r>
      <w:r w:rsidRPr="000C5737">
        <w:rPr>
          <w:noProof/>
          <w:sz w:val="24"/>
          <w:szCs w:val="24"/>
          <w:lang w:eastAsia="it-IT"/>
        </w:rPr>
        <w:t>costruttivo in contesti e ambienti diversi da quelli di provenienza;</w:t>
      </w:r>
    </w:p>
    <w:p w14:paraId="07D32E42" w14:textId="77777777" w:rsidR="007F50F2" w:rsidRPr="000C5737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0C5737">
        <w:rPr>
          <w:noProof/>
          <w:sz w:val="24"/>
          <w:szCs w:val="24"/>
          <w:lang w:eastAsia="it-IT"/>
        </w:rPr>
        <w:t>• di occasione unica per inserirsi nel mondo del lavoro.</w:t>
      </w:r>
    </w:p>
    <w:p w14:paraId="4BA250C0" w14:textId="77777777" w:rsidR="007F50F2" w:rsidRPr="00A75881" w:rsidRDefault="007F50F2" w:rsidP="007F50F2">
      <w:pPr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0C5737">
        <w:rPr>
          <w:noProof/>
          <w:sz w:val="24"/>
          <w:szCs w:val="24"/>
          <w:lang w:eastAsia="it-IT"/>
        </w:rPr>
        <w:t>La mobilità individuale per l’ambito VET PLONG di Erasmus+ PRO prevede, infatti, lo spostamento fisico in uno dei due paesi partecipanti al</w:t>
      </w:r>
      <w:r w:rsidRPr="00A75881">
        <w:rPr>
          <w:noProof/>
          <w:sz w:val="24"/>
          <w:szCs w:val="24"/>
          <w:lang w:eastAsia="it-IT"/>
        </w:rPr>
        <w:t xml:space="preserve"> programma</w:t>
      </w:r>
      <w:r>
        <w:rPr>
          <w:noProof/>
          <w:sz w:val="24"/>
          <w:szCs w:val="24"/>
          <w:lang w:eastAsia="it-IT"/>
        </w:rPr>
        <w:t>,</w:t>
      </w:r>
      <w:r w:rsidRPr="00A75881">
        <w:rPr>
          <w:noProof/>
          <w:sz w:val="24"/>
          <w:szCs w:val="24"/>
          <w:lang w:eastAsia="it-IT"/>
        </w:rPr>
        <w:t xml:space="preserve"> per intraprendere un’attività di formazione in contesti lavorativi. La dimensione transnazionale dell’esperienza, oltre a promuovere lo sviluppo delle competenze individuali dei partecipanti, agevola il processo di crescita dell’innovazione dei sistemi di istruzione e formazione, lo sviluppo della progettualità europea, la creazione di reti, il trasferimento di esperienze, la cooperazione nel campo della formazione,</w:t>
      </w:r>
    </w:p>
    <w:p w14:paraId="2D00A720" w14:textId="77777777" w:rsidR="007F50F2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b/>
          <w:noProof/>
          <w:sz w:val="24"/>
          <w:szCs w:val="24"/>
          <w:lang w:eastAsia="it-IT"/>
        </w:rPr>
      </w:pPr>
    </w:p>
    <w:p w14:paraId="0D183425" w14:textId="77777777" w:rsidR="007F50F2" w:rsidRPr="00B82C00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val="en-US" w:eastAsia="it-IT"/>
        </w:rPr>
      </w:pPr>
      <w:r w:rsidRPr="00B82C00">
        <w:rPr>
          <w:b/>
          <w:noProof/>
          <w:sz w:val="24"/>
          <w:szCs w:val="24"/>
          <w:lang w:val="en-US" w:eastAsia="it-IT"/>
        </w:rPr>
        <w:t xml:space="preserve">Vista  </w:t>
      </w:r>
      <w:r w:rsidRPr="00B82C00">
        <w:rPr>
          <w:noProof/>
          <w:sz w:val="24"/>
          <w:szCs w:val="24"/>
          <w:lang w:val="en-US" w:eastAsia="it-IT"/>
        </w:rPr>
        <w:t>l’approvazione det progetto:</w:t>
      </w:r>
    </w:p>
    <w:p w14:paraId="749527C9" w14:textId="3FBE668C" w:rsidR="007F50F2" w:rsidRPr="00B82C00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val="en-US" w:eastAsia="it-IT"/>
        </w:rPr>
      </w:pPr>
      <w:r w:rsidRPr="00B82C00">
        <w:rPr>
          <w:noProof/>
          <w:sz w:val="24"/>
          <w:szCs w:val="24"/>
          <w:lang w:val="en-US" w:eastAsia="it-IT"/>
        </w:rPr>
        <w:t>- "VET International Consortium for Tourism and Environment - VETITEC", Pro</w:t>
      </w:r>
      <w:r w:rsidR="00FD302E" w:rsidRPr="00B82C00">
        <w:rPr>
          <w:noProof/>
          <w:sz w:val="24"/>
          <w:szCs w:val="24"/>
          <w:lang w:val="en-US" w:eastAsia="it-IT"/>
        </w:rPr>
        <w:t>ject n.</w:t>
      </w:r>
      <w:r w:rsidR="00FD302E" w:rsidRPr="00B82C00">
        <w:rPr>
          <w:shd w:val="clear" w:color="auto" w:fill="FFFFFF"/>
          <w:lang w:val="en-US"/>
        </w:rPr>
        <w:t xml:space="preserve"> 2022-1-IT01-KA121-VET-000057251</w:t>
      </w:r>
      <w:r w:rsidR="00FD302E" w:rsidRPr="00B82C00">
        <w:rPr>
          <w:noProof/>
          <w:sz w:val="24"/>
          <w:szCs w:val="24"/>
          <w:lang w:val="en-US" w:eastAsia="it-IT"/>
        </w:rPr>
        <w:t>.</w:t>
      </w:r>
      <w:r w:rsidRPr="00B82C00">
        <w:rPr>
          <w:noProof/>
          <w:sz w:val="24"/>
          <w:szCs w:val="24"/>
          <w:lang w:val="en-US" w:eastAsia="it-IT"/>
        </w:rPr>
        <w:t xml:space="preserve"> </w:t>
      </w:r>
    </w:p>
    <w:p w14:paraId="19243AA4" w14:textId="77777777" w:rsidR="007F50F2" w:rsidRPr="006F0B7B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Il posizionamento formale dei partecipanti nei due progetti sarà assegnato d'ufficio.</w:t>
      </w:r>
    </w:p>
    <w:p w14:paraId="1DEA595B" w14:textId="77777777" w:rsidR="007F50F2" w:rsidRPr="006F0B7B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I progetti sono stati </w:t>
      </w:r>
      <w:r w:rsidRPr="006F0B7B">
        <w:rPr>
          <w:noProof/>
          <w:sz w:val="24"/>
          <w:szCs w:val="24"/>
          <w:lang w:eastAsia="it-IT"/>
        </w:rPr>
        <w:t>proposti da un partenariato locale composto da:</w:t>
      </w:r>
    </w:p>
    <w:p w14:paraId="4272BF3E" w14:textId="77777777" w:rsidR="007F50F2" w:rsidRPr="006F0B7B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6F0B7B">
        <w:rPr>
          <w:noProof/>
          <w:sz w:val="24"/>
          <w:szCs w:val="24"/>
          <w:lang w:eastAsia="it-IT"/>
        </w:rPr>
        <w:t>1) Istituto Professionale di Stato per l’Enogastronomia e Ospitalità Alberghiera, Servizi Commerciali,  I.P.S.E.O.A.S.C. “G. De Carolis” di Spoleto (PG) ,</w:t>
      </w:r>
    </w:p>
    <w:p w14:paraId="471F766E" w14:textId="77777777" w:rsidR="007F50F2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6F0B7B">
        <w:rPr>
          <w:noProof/>
          <w:sz w:val="24"/>
          <w:szCs w:val="24"/>
          <w:lang w:eastAsia="it-IT"/>
        </w:rPr>
        <w:t>2) Istituto Professionale di Stato per l’Enogastronomia e Ospitalità Alberghiera, Servizi Commerciali I.P.S.E.O.A.S.C. di Assisi (PG),</w:t>
      </w:r>
      <w:r w:rsidRPr="00C15E95">
        <w:rPr>
          <w:noProof/>
          <w:sz w:val="24"/>
          <w:szCs w:val="24"/>
          <w:lang w:eastAsia="it-IT"/>
        </w:rPr>
        <w:t xml:space="preserve"> </w:t>
      </w:r>
    </w:p>
    <w:p w14:paraId="1D0F29B0" w14:textId="77777777" w:rsidR="007F50F2" w:rsidRPr="006F0B7B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6F0B7B">
        <w:rPr>
          <w:noProof/>
          <w:sz w:val="24"/>
          <w:szCs w:val="24"/>
          <w:lang w:eastAsia="it-IT"/>
        </w:rPr>
        <w:t>3) Istituto di Istruzione Superiore “Patrizi, Baldelli, Cavallotti” di Città di Castello (PG),</w:t>
      </w:r>
    </w:p>
    <w:p w14:paraId="69BF029A" w14:textId="77777777" w:rsidR="007F50F2" w:rsidRPr="00A75881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6F0B7B">
        <w:rPr>
          <w:noProof/>
          <w:sz w:val="24"/>
          <w:szCs w:val="24"/>
          <w:lang w:eastAsia="it-IT"/>
        </w:rPr>
        <w:t>4) Umbria Training Center di Scheggino (PG),</w:t>
      </w:r>
    </w:p>
    <w:p w14:paraId="5FD3BA97" w14:textId="77777777" w:rsidR="007F50F2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396843">
        <w:rPr>
          <w:b/>
          <w:noProof/>
          <w:sz w:val="24"/>
          <w:szCs w:val="24"/>
          <w:lang w:eastAsia="it-IT"/>
        </w:rPr>
        <w:t>Considerata</w:t>
      </w:r>
      <w:r w:rsidRPr="00A75881">
        <w:rPr>
          <w:noProof/>
          <w:sz w:val="24"/>
          <w:szCs w:val="24"/>
          <w:lang w:eastAsia="it-IT"/>
        </w:rPr>
        <w:t xml:space="preserve"> </w:t>
      </w:r>
    </w:p>
    <w:p w14:paraId="58AA1B3B" w14:textId="7112C12C" w:rsidR="007F50F2" w:rsidRPr="00CA60F1" w:rsidRDefault="007F50F2" w:rsidP="007F50F2">
      <w:pPr>
        <w:autoSpaceDE w:val="0"/>
        <w:autoSpaceDN w:val="0"/>
        <w:adjustRightInd w:val="0"/>
        <w:spacing w:after="0" w:line="0" w:lineRule="atLeast"/>
        <w:jc w:val="both"/>
        <w:rPr>
          <w:noProof/>
          <w:sz w:val="24"/>
          <w:szCs w:val="24"/>
          <w:lang w:eastAsia="it-IT"/>
        </w:rPr>
      </w:pPr>
      <w:r w:rsidRPr="00A75881">
        <w:rPr>
          <w:noProof/>
          <w:sz w:val="24"/>
          <w:szCs w:val="24"/>
          <w:lang w:eastAsia="it-IT"/>
        </w:rPr>
        <w:t>la necessità di selezionare n.</w:t>
      </w:r>
      <w:r w:rsidR="00D31F7E">
        <w:rPr>
          <w:noProof/>
          <w:sz w:val="24"/>
          <w:szCs w:val="24"/>
          <w:lang w:eastAsia="it-IT"/>
        </w:rPr>
        <w:t xml:space="preserve"> 5 </w:t>
      </w:r>
      <w:r w:rsidRPr="00A75881">
        <w:rPr>
          <w:noProof/>
          <w:sz w:val="24"/>
          <w:szCs w:val="24"/>
          <w:lang w:eastAsia="it-IT"/>
        </w:rPr>
        <w:t xml:space="preserve">studenti </w:t>
      </w:r>
      <w:r>
        <w:rPr>
          <w:noProof/>
          <w:sz w:val="24"/>
          <w:szCs w:val="24"/>
          <w:lang w:eastAsia="it-IT"/>
        </w:rPr>
        <w:t>che stanno frequentando con successo il</w:t>
      </w:r>
      <w:r w:rsidR="0020270B">
        <w:rPr>
          <w:noProof/>
          <w:sz w:val="24"/>
          <w:szCs w:val="24"/>
          <w:lang w:eastAsia="it-IT"/>
        </w:rPr>
        <w:t xml:space="preserve"> 5°</w:t>
      </w:r>
      <w:r w:rsidRPr="00A75881">
        <w:rPr>
          <w:noProof/>
          <w:sz w:val="24"/>
          <w:szCs w:val="24"/>
          <w:lang w:eastAsia="it-IT"/>
        </w:rPr>
        <w:t>anno</w:t>
      </w:r>
      <w:r>
        <w:rPr>
          <w:noProof/>
          <w:sz w:val="24"/>
          <w:szCs w:val="24"/>
          <w:lang w:eastAsia="it-IT"/>
        </w:rPr>
        <w:t xml:space="preserve">, negli istituti scolastici del Consorzio </w:t>
      </w:r>
      <w:r w:rsidRPr="00A75881">
        <w:rPr>
          <w:noProof/>
          <w:sz w:val="24"/>
          <w:szCs w:val="24"/>
          <w:lang w:eastAsia="it-IT"/>
        </w:rPr>
        <w:t xml:space="preserve">per la partecipazione al seguente percorso di stage </w:t>
      </w:r>
      <w:r>
        <w:rPr>
          <w:noProof/>
          <w:sz w:val="24"/>
          <w:szCs w:val="24"/>
          <w:lang w:eastAsia="it-IT"/>
        </w:rPr>
        <w:t>formativo all’estero in azienda, della durata di 4 mesi, per le seguenti destinazioni</w:t>
      </w:r>
      <w:r w:rsidRPr="00A75881">
        <w:rPr>
          <w:noProof/>
          <w:sz w:val="24"/>
          <w:szCs w:val="24"/>
          <w:lang w:eastAsia="it-IT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2246"/>
        <w:gridCol w:w="2225"/>
        <w:gridCol w:w="3371"/>
      </w:tblGrid>
      <w:tr w:rsidR="007F50F2" w:rsidRPr="00A75881" w14:paraId="049738A6" w14:textId="77777777" w:rsidTr="00530368">
        <w:trPr>
          <w:trHeight w:val="364"/>
        </w:trPr>
        <w:tc>
          <w:tcPr>
            <w:tcW w:w="1701" w:type="dxa"/>
          </w:tcPr>
          <w:p w14:paraId="10E38140" w14:textId="77777777" w:rsidR="007F50F2" w:rsidRPr="00396843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b/>
                <w:noProof/>
                <w:sz w:val="24"/>
                <w:szCs w:val="24"/>
                <w:lang w:eastAsia="it-IT"/>
              </w:rPr>
            </w:pPr>
            <w:r w:rsidRPr="00396843">
              <w:rPr>
                <w:b/>
                <w:noProof/>
                <w:sz w:val="24"/>
                <w:szCs w:val="24"/>
                <w:lang w:eastAsia="it-IT"/>
              </w:rPr>
              <w:t>N. studenti</w:t>
            </w:r>
          </w:p>
        </w:tc>
        <w:tc>
          <w:tcPr>
            <w:tcW w:w="2268" w:type="dxa"/>
          </w:tcPr>
          <w:p w14:paraId="02E22D6D" w14:textId="77777777" w:rsidR="007F50F2" w:rsidRPr="00396843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b/>
                <w:noProof/>
                <w:sz w:val="24"/>
                <w:szCs w:val="24"/>
                <w:lang w:eastAsia="it-IT"/>
              </w:rPr>
            </w:pPr>
            <w:r w:rsidRPr="00396843">
              <w:rPr>
                <w:b/>
                <w:noProof/>
                <w:sz w:val="24"/>
                <w:szCs w:val="24"/>
                <w:lang w:eastAsia="it-IT"/>
              </w:rPr>
              <w:t>Destinazione</w:t>
            </w:r>
            <w:r>
              <w:rPr>
                <w:b/>
                <w:noProof/>
                <w:sz w:val="24"/>
                <w:szCs w:val="24"/>
                <w:lang w:eastAsia="it-IT"/>
              </w:rPr>
              <w:t>*</w:t>
            </w:r>
          </w:p>
        </w:tc>
        <w:tc>
          <w:tcPr>
            <w:tcW w:w="2268" w:type="dxa"/>
          </w:tcPr>
          <w:p w14:paraId="39F5526A" w14:textId="77777777" w:rsidR="007F50F2" w:rsidRPr="00396843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b/>
                <w:noProof/>
                <w:sz w:val="24"/>
                <w:szCs w:val="24"/>
                <w:lang w:eastAsia="it-IT"/>
              </w:rPr>
            </w:pPr>
            <w:r w:rsidRPr="00396843">
              <w:rPr>
                <w:b/>
                <w:noProof/>
                <w:sz w:val="24"/>
                <w:szCs w:val="24"/>
                <w:lang w:eastAsia="it-IT"/>
              </w:rPr>
              <w:t>Durata mobilità</w:t>
            </w:r>
          </w:p>
        </w:tc>
        <w:tc>
          <w:tcPr>
            <w:tcW w:w="3433" w:type="dxa"/>
          </w:tcPr>
          <w:p w14:paraId="13677F9C" w14:textId="77777777" w:rsidR="007F50F2" w:rsidRPr="00396843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b/>
                <w:noProof/>
                <w:sz w:val="24"/>
                <w:szCs w:val="24"/>
                <w:lang w:eastAsia="it-IT"/>
              </w:rPr>
            </w:pPr>
            <w:r w:rsidRPr="00396843">
              <w:rPr>
                <w:b/>
                <w:noProof/>
                <w:sz w:val="24"/>
                <w:szCs w:val="24"/>
                <w:lang w:eastAsia="it-IT"/>
              </w:rPr>
              <w:t xml:space="preserve">Periodo </w:t>
            </w:r>
          </w:p>
        </w:tc>
      </w:tr>
      <w:tr w:rsidR="007F50F2" w:rsidRPr="00A75881" w14:paraId="07C34E0D" w14:textId="77777777" w:rsidTr="00530368">
        <w:tc>
          <w:tcPr>
            <w:tcW w:w="1701" w:type="dxa"/>
          </w:tcPr>
          <w:p w14:paraId="3864FBE4" w14:textId="351FEE68" w:rsidR="007F50F2" w:rsidRPr="00F04D9D" w:rsidRDefault="00FD302E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2268" w:type="dxa"/>
          </w:tcPr>
          <w:p w14:paraId="02ECD49E" w14:textId="77777777" w:rsidR="007F50F2" w:rsidRDefault="00FD302E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t>GRECIA CHANIA</w:t>
            </w:r>
          </w:p>
          <w:p w14:paraId="0E7F4367" w14:textId="49E57601" w:rsidR="00B82C00" w:rsidRPr="00F04D9D" w:rsidRDefault="00B82C00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14:paraId="4349721A" w14:textId="2D5F1F67" w:rsidR="007F50F2" w:rsidRPr="00F04D9D" w:rsidRDefault="00FD302E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t>3</w:t>
            </w:r>
            <w:r w:rsidR="007F50F2" w:rsidRPr="00F04D9D">
              <w:rPr>
                <w:noProof/>
                <w:sz w:val="24"/>
                <w:szCs w:val="24"/>
                <w:lang w:eastAsia="it-IT"/>
              </w:rPr>
              <w:t xml:space="preserve"> mesi</w:t>
            </w:r>
          </w:p>
        </w:tc>
        <w:tc>
          <w:tcPr>
            <w:tcW w:w="3433" w:type="dxa"/>
          </w:tcPr>
          <w:p w14:paraId="73AB254F" w14:textId="58F32C5F" w:rsidR="007F50F2" w:rsidRPr="00F04D9D" w:rsidRDefault="007F50F2" w:rsidP="0053036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noProof/>
                <w:sz w:val="24"/>
                <w:szCs w:val="24"/>
                <w:lang w:eastAsia="it-IT"/>
              </w:rPr>
            </w:pPr>
            <w:r>
              <w:rPr>
                <w:noProof/>
                <w:sz w:val="24"/>
                <w:szCs w:val="24"/>
                <w:lang w:eastAsia="it-IT"/>
              </w:rPr>
              <w:t>Luglio</w:t>
            </w:r>
            <w:r w:rsidRPr="00F04D9D">
              <w:rPr>
                <w:noProof/>
                <w:sz w:val="24"/>
                <w:szCs w:val="24"/>
                <w:lang w:eastAsia="it-IT"/>
              </w:rPr>
              <w:t>/</w:t>
            </w:r>
            <w:r w:rsidR="00FD302E">
              <w:rPr>
                <w:noProof/>
                <w:sz w:val="24"/>
                <w:szCs w:val="24"/>
                <w:lang w:eastAsia="it-IT"/>
              </w:rPr>
              <w:t>Ottobre</w:t>
            </w:r>
            <w:r w:rsidRPr="00F04D9D">
              <w:rPr>
                <w:noProof/>
                <w:sz w:val="24"/>
                <w:szCs w:val="24"/>
                <w:lang w:eastAsia="it-IT"/>
              </w:rPr>
              <w:t xml:space="preserve"> 20</w:t>
            </w:r>
            <w:r w:rsidR="00FD302E">
              <w:rPr>
                <w:noProof/>
                <w:sz w:val="24"/>
                <w:szCs w:val="24"/>
                <w:lang w:eastAsia="it-IT"/>
              </w:rPr>
              <w:t>23</w:t>
            </w:r>
          </w:p>
        </w:tc>
      </w:tr>
    </w:tbl>
    <w:p w14:paraId="6A95F00F" w14:textId="77777777" w:rsidR="007F50F2" w:rsidRDefault="007F50F2" w:rsidP="007F50F2">
      <w:pPr>
        <w:spacing w:after="0" w:line="0" w:lineRule="atLeast"/>
        <w:jc w:val="both"/>
        <w:rPr>
          <w:b/>
          <w:noProof/>
          <w:sz w:val="24"/>
          <w:szCs w:val="24"/>
          <w:lang w:eastAsia="it-IT"/>
        </w:rPr>
      </w:pPr>
      <w:r>
        <w:rPr>
          <w:b/>
          <w:noProof/>
          <w:sz w:val="24"/>
          <w:szCs w:val="24"/>
          <w:lang w:eastAsia="it-IT"/>
        </w:rPr>
        <w:t>*Le destinazioni potranno variare e saranno confermate due mesi prima della partenza. Le destinazioni definitive saranno scelte sulla base delle maggiori garanzie in termini di sicurezza sanitaria.</w:t>
      </w:r>
    </w:p>
    <w:p w14:paraId="15275727" w14:textId="77777777" w:rsidR="007F50F2" w:rsidRDefault="007F50F2" w:rsidP="007F50F2">
      <w:pPr>
        <w:spacing w:after="0" w:line="0" w:lineRule="atLeast"/>
        <w:jc w:val="both"/>
        <w:rPr>
          <w:b/>
          <w:noProof/>
          <w:sz w:val="24"/>
          <w:szCs w:val="24"/>
          <w:lang w:eastAsia="it-IT"/>
        </w:rPr>
      </w:pPr>
    </w:p>
    <w:p w14:paraId="214735A2" w14:textId="77777777" w:rsidR="007F50F2" w:rsidRDefault="007F50F2" w:rsidP="007F50F2">
      <w:pPr>
        <w:spacing w:after="0" w:line="0" w:lineRule="atLeast"/>
        <w:ind w:left="2124" w:hanging="2124"/>
        <w:jc w:val="center"/>
        <w:rPr>
          <w:b/>
          <w:noProof/>
          <w:sz w:val="24"/>
          <w:szCs w:val="24"/>
          <w:lang w:eastAsia="it-IT"/>
        </w:rPr>
      </w:pPr>
    </w:p>
    <w:p w14:paraId="43E13FC0" w14:textId="77777777" w:rsidR="007F50F2" w:rsidRPr="00396843" w:rsidRDefault="007F50F2" w:rsidP="007F50F2">
      <w:pPr>
        <w:spacing w:after="0" w:line="0" w:lineRule="atLeast"/>
        <w:ind w:left="2124" w:hanging="2124"/>
        <w:jc w:val="center"/>
        <w:rPr>
          <w:b/>
          <w:noProof/>
          <w:sz w:val="24"/>
          <w:szCs w:val="24"/>
          <w:lang w:eastAsia="it-IT"/>
        </w:rPr>
      </w:pPr>
      <w:r w:rsidRPr="00396843">
        <w:rPr>
          <w:b/>
          <w:noProof/>
          <w:sz w:val="24"/>
          <w:szCs w:val="24"/>
          <w:lang w:eastAsia="it-IT"/>
        </w:rPr>
        <w:lastRenderedPageBreak/>
        <w:t>EMANA</w:t>
      </w:r>
      <w:r>
        <w:rPr>
          <w:b/>
          <w:noProof/>
          <w:sz w:val="24"/>
          <w:szCs w:val="24"/>
          <w:lang w:eastAsia="it-IT"/>
        </w:rPr>
        <w:t>NO</w:t>
      </w:r>
      <w:r w:rsidRPr="00396843">
        <w:rPr>
          <w:b/>
          <w:noProof/>
          <w:sz w:val="24"/>
          <w:szCs w:val="24"/>
          <w:lang w:eastAsia="it-IT"/>
        </w:rPr>
        <w:t xml:space="preserve"> IL SEGUENTE BANDO</w:t>
      </w:r>
    </w:p>
    <w:p w14:paraId="33576F8F" w14:textId="77777777" w:rsidR="007F50F2" w:rsidRPr="00A75881" w:rsidRDefault="007F50F2" w:rsidP="007F50F2">
      <w:pPr>
        <w:pStyle w:val="Default"/>
        <w:spacing w:line="0" w:lineRule="atLeast"/>
        <w:contextualSpacing/>
        <w:jc w:val="both"/>
      </w:pPr>
      <w:r w:rsidRPr="00A75881">
        <w:t xml:space="preserve">Il progetto, rivolto agli studenti </w:t>
      </w:r>
      <w:r>
        <w:t>degli Istituti Scolastici partner</w:t>
      </w:r>
      <w:r w:rsidRPr="00A75881">
        <w:t>, prevede il finanziamento di borse di mobilità finalizzate a tirocini formativi presso imprese situate in altri Stati membri dell’UE nel settore</w:t>
      </w:r>
      <w:r>
        <w:t xml:space="preserve"> della ristorazione e dell’ospitalità</w:t>
      </w:r>
      <w:r w:rsidRPr="00A75881">
        <w:t>. Lo stage darà l’opportunità di mettere in pratica le conoscenze teoriche lavorando in un’impresa all’estero e verrà realizzato in uno degli organismi partner del progetto.</w:t>
      </w:r>
    </w:p>
    <w:p w14:paraId="3C5F8D60" w14:textId="77777777" w:rsidR="007F50F2" w:rsidRDefault="007F50F2" w:rsidP="007F50F2">
      <w:pPr>
        <w:pStyle w:val="Default"/>
        <w:spacing w:line="0" w:lineRule="atLeast"/>
        <w:jc w:val="both"/>
        <w:rPr>
          <w:b/>
        </w:rPr>
      </w:pPr>
    </w:p>
    <w:p w14:paraId="38BF8034" w14:textId="77777777" w:rsidR="007F50F2" w:rsidRPr="00A75881" w:rsidRDefault="007F50F2" w:rsidP="007F50F2">
      <w:pPr>
        <w:pStyle w:val="Default"/>
        <w:spacing w:line="0" w:lineRule="atLeast"/>
        <w:jc w:val="both"/>
        <w:rPr>
          <w:b/>
        </w:rPr>
      </w:pPr>
      <w:r w:rsidRPr="00A75881">
        <w:rPr>
          <w:b/>
        </w:rPr>
        <w:t xml:space="preserve">Art. 1 </w:t>
      </w:r>
      <w:r>
        <w:rPr>
          <w:b/>
        </w:rPr>
        <w:t>-</w:t>
      </w:r>
      <w:r w:rsidRPr="00A75881">
        <w:rPr>
          <w:b/>
          <w:bCs/>
        </w:rPr>
        <w:t xml:space="preserve"> </w:t>
      </w:r>
      <w:r>
        <w:rPr>
          <w:b/>
          <w:bCs/>
        </w:rPr>
        <w:t>R</w:t>
      </w:r>
      <w:r w:rsidRPr="00A75881">
        <w:rPr>
          <w:b/>
          <w:bCs/>
        </w:rPr>
        <w:t>equisiti generali per tutti i partecipanti:</w:t>
      </w:r>
    </w:p>
    <w:p w14:paraId="25A62D0C" w14:textId="77777777" w:rsidR="007F50F2" w:rsidRPr="00A75881" w:rsidRDefault="007F50F2" w:rsidP="007F50F2">
      <w:pPr>
        <w:pStyle w:val="Default"/>
        <w:spacing w:line="0" w:lineRule="atLeast"/>
        <w:jc w:val="both"/>
      </w:pPr>
      <w:r w:rsidRPr="00A75881">
        <w:t xml:space="preserve">1. essere cittadino di uno stato membro della U.E. o aver ottenuto ufficialmente lo stato di </w:t>
      </w:r>
      <w:r>
        <w:t>r</w:t>
      </w:r>
      <w:r w:rsidRPr="00A75881">
        <w:t xml:space="preserve">ifugiato o apolide di uno Stato membro, o se cittadini extracomunitari, essere “residenti permanenti” in uno stato della U.E. o dello S.E.E. ai sensi dell’art. 9 della Legge n. 189 </w:t>
      </w:r>
      <w:r>
        <w:t>del 30/07/2002,</w:t>
      </w:r>
      <w:r w:rsidRPr="00A75881">
        <w:t xml:space="preserve"> </w:t>
      </w:r>
    </w:p>
    <w:p w14:paraId="731AFD3F" w14:textId="77777777" w:rsidR="007F50F2" w:rsidRPr="00A75881" w:rsidRDefault="007F50F2" w:rsidP="007F50F2">
      <w:pPr>
        <w:pStyle w:val="Default"/>
        <w:spacing w:line="0" w:lineRule="atLeast"/>
        <w:jc w:val="both"/>
      </w:pPr>
      <w:r w:rsidRPr="00A75881">
        <w:t>2. non essere residenti o cittadini del Paese in cui si intende compiere lo stage</w:t>
      </w:r>
      <w:r>
        <w:t>,</w:t>
      </w:r>
      <w:r w:rsidRPr="00A75881">
        <w:t xml:space="preserve"> </w:t>
      </w:r>
    </w:p>
    <w:p w14:paraId="6D725C8F" w14:textId="77777777" w:rsidR="007F50F2" w:rsidRPr="00A75881" w:rsidRDefault="007F50F2" w:rsidP="007F50F2">
      <w:pPr>
        <w:pStyle w:val="Default"/>
        <w:spacing w:line="0" w:lineRule="atLeast"/>
        <w:jc w:val="both"/>
      </w:pPr>
      <w:r w:rsidRPr="00A75881">
        <w:t xml:space="preserve">3. </w:t>
      </w:r>
      <w:r w:rsidRPr="00A75881">
        <w:rPr>
          <w:bCs/>
        </w:rPr>
        <w:t xml:space="preserve">non aver superato </w:t>
      </w:r>
      <w:r w:rsidRPr="0052662C">
        <w:rPr>
          <w:bCs/>
        </w:rPr>
        <w:t>il 2</w:t>
      </w:r>
      <w:r>
        <w:rPr>
          <w:bCs/>
        </w:rPr>
        <w:t>5</w:t>
      </w:r>
      <w:r w:rsidRPr="0052662C">
        <w:rPr>
          <w:bCs/>
        </w:rPr>
        <w:t>°</w:t>
      </w:r>
      <w:r>
        <w:rPr>
          <w:bCs/>
        </w:rPr>
        <w:t xml:space="preserve"> </w:t>
      </w:r>
      <w:r w:rsidRPr="00A75881">
        <w:rPr>
          <w:bCs/>
        </w:rPr>
        <w:t xml:space="preserve">anno di età </w:t>
      </w:r>
      <w:r w:rsidRPr="00A75881">
        <w:t>a</w:t>
      </w:r>
      <w:r>
        <w:t>lla data di scadenza del bando,</w:t>
      </w:r>
    </w:p>
    <w:p w14:paraId="5755D1C2" w14:textId="4690C8A6" w:rsidR="007F50F2" w:rsidRPr="00A75881" w:rsidRDefault="007F50F2" w:rsidP="007F50F2">
      <w:pPr>
        <w:pStyle w:val="Default"/>
        <w:spacing w:line="0" w:lineRule="atLeast"/>
        <w:jc w:val="both"/>
      </w:pPr>
      <w:r w:rsidRPr="000C5737">
        <w:t xml:space="preserve">4. </w:t>
      </w:r>
      <w:r w:rsidRPr="000C5737">
        <w:rPr>
          <w:bCs/>
        </w:rPr>
        <w:t xml:space="preserve">essere uno </w:t>
      </w:r>
      <w:r w:rsidRPr="00552009">
        <w:rPr>
          <w:bCs/>
        </w:rPr>
        <w:t xml:space="preserve">studente </w:t>
      </w:r>
      <w:r w:rsidRPr="00581521">
        <w:rPr>
          <w:bCs/>
        </w:rPr>
        <w:t>dipl</w:t>
      </w:r>
      <w:r w:rsidR="00FD302E">
        <w:rPr>
          <w:bCs/>
        </w:rPr>
        <w:t>omando nell'anno scolastico 2022</w:t>
      </w:r>
      <w:r w:rsidRPr="00581521">
        <w:rPr>
          <w:bCs/>
        </w:rPr>
        <w:t>/202</w:t>
      </w:r>
      <w:r w:rsidR="00FD302E">
        <w:rPr>
          <w:bCs/>
        </w:rPr>
        <w:t>3</w:t>
      </w:r>
      <w:r w:rsidRPr="00552009">
        <w:rPr>
          <w:bCs/>
        </w:rPr>
        <w:t xml:space="preserve"> in uno</w:t>
      </w:r>
      <w:r>
        <w:rPr>
          <w:bCs/>
        </w:rPr>
        <w:t xml:space="preserve"> degli istituti partner</w:t>
      </w:r>
      <w:r w:rsidRPr="000C5737">
        <w:rPr>
          <w:bCs/>
        </w:rPr>
        <w:t>,</w:t>
      </w:r>
    </w:p>
    <w:p w14:paraId="125CEA67" w14:textId="77777777" w:rsidR="007F50F2" w:rsidRPr="00396843" w:rsidRDefault="007F50F2" w:rsidP="007F50F2">
      <w:pPr>
        <w:spacing w:after="0" w:line="0" w:lineRule="atLeast"/>
        <w:jc w:val="both"/>
        <w:rPr>
          <w:sz w:val="24"/>
          <w:szCs w:val="24"/>
        </w:rPr>
      </w:pPr>
      <w:r>
        <w:rPr>
          <w:bCs/>
          <w:sz w:val="24"/>
          <w:szCs w:val="24"/>
        </w:rPr>
        <w:t>5</w:t>
      </w:r>
      <w:r w:rsidRPr="0039684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avere una </w:t>
      </w:r>
      <w:r w:rsidRPr="00396843">
        <w:rPr>
          <w:bCs/>
          <w:sz w:val="24"/>
          <w:szCs w:val="24"/>
        </w:rPr>
        <w:t>buona</w:t>
      </w:r>
      <w:r w:rsidRPr="00A75881">
        <w:rPr>
          <w:bCs/>
          <w:sz w:val="24"/>
          <w:szCs w:val="24"/>
        </w:rPr>
        <w:t xml:space="preserve"> conoscenza della lingua inglese,</w:t>
      </w:r>
    </w:p>
    <w:p w14:paraId="11992C9D" w14:textId="77777777" w:rsidR="007F50F2" w:rsidRPr="00A75881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sz w:val="24"/>
          <w:szCs w:val="24"/>
        </w:rPr>
        <w:t>6.</w:t>
      </w:r>
      <w:r w:rsidRPr="00A758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avere </w:t>
      </w:r>
      <w:r w:rsidRPr="00A75881">
        <w:rPr>
          <w:sz w:val="24"/>
          <w:szCs w:val="24"/>
        </w:rPr>
        <w:t xml:space="preserve">motivazione e </w:t>
      </w:r>
      <w:r w:rsidRPr="00A75881">
        <w:rPr>
          <w:rFonts w:cs="MyriadPro-Regular"/>
          <w:sz w:val="24"/>
          <w:szCs w:val="24"/>
        </w:rPr>
        <w:t>attitudine all’esperienza di mobilità,</w:t>
      </w:r>
    </w:p>
    <w:p w14:paraId="3C51498B" w14:textId="77777777" w:rsidR="007F50F2" w:rsidRPr="000C5737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7. </w:t>
      </w:r>
      <w:r w:rsidRPr="000C5737">
        <w:rPr>
          <w:rFonts w:cs="MyriadPro-Regular"/>
          <w:sz w:val="24"/>
          <w:szCs w:val="24"/>
        </w:rPr>
        <w:t xml:space="preserve">aver conseguito un voto di condotta, nell'esito finale del precedente </w:t>
      </w:r>
      <w:proofErr w:type="spellStart"/>
      <w:r w:rsidRPr="000C5737">
        <w:rPr>
          <w:rFonts w:cs="MyriadPro-Regular"/>
          <w:sz w:val="24"/>
          <w:szCs w:val="24"/>
        </w:rPr>
        <w:t>a.s.</w:t>
      </w:r>
      <w:proofErr w:type="spellEnd"/>
      <w:r w:rsidRPr="000C5737">
        <w:rPr>
          <w:rFonts w:cs="MyriadPro-Regular"/>
          <w:sz w:val="24"/>
          <w:szCs w:val="24"/>
        </w:rPr>
        <w:t xml:space="preserve"> non inferiore a </w:t>
      </w:r>
      <w:r>
        <w:rPr>
          <w:rFonts w:cs="MyriadPro-Regular"/>
          <w:sz w:val="24"/>
          <w:szCs w:val="24"/>
        </w:rPr>
        <w:t>otto</w:t>
      </w:r>
      <w:r w:rsidRPr="000C5737">
        <w:rPr>
          <w:rFonts w:cs="MyriadPro-Regular"/>
          <w:sz w:val="24"/>
          <w:szCs w:val="24"/>
        </w:rPr>
        <w:t>,</w:t>
      </w:r>
    </w:p>
    <w:p w14:paraId="157F306A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826114">
        <w:rPr>
          <w:rFonts w:cs="MyriadPro-Regular"/>
          <w:sz w:val="24"/>
          <w:szCs w:val="24"/>
        </w:rPr>
        <w:t>8) aver predisposto un curriculum vitae europeo con evidenziate le esperienze di alternanza scuola lavoro e quelle professionali, in Italia e all'estero.</w:t>
      </w:r>
    </w:p>
    <w:p w14:paraId="4B7120F5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</w:p>
    <w:p w14:paraId="4E0A37A9" w14:textId="77777777" w:rsidR="007F50F2" w:rsidRPr="00A75881" w:rsidRDefault="007F50F2" w:rsidP="007F50F2">
      <w:pPr>
        <w:pStyle w:val="Default"/>
        <w:spacing w:line="0" w:lineRule="atLeast"/>
        <w:jc w:val="both"/>
        <w:rPr>
          <w:b/>
          <w:bCs/>
        </w:rPr>
      </w:pPr>
      <w:r w:rsidRPr="00A75881">
        <w:rPr>
          <w:b/>
          <w:bCs/>
        </w:rPr>
        <w:t xml:space="preserve">Art.2– Servizi finanziati dal contributo </w:t>
      </w:r>
    </w:p>
    <w:p w14:paraId="7906345E" w14:textId="77777777" w:rsidR="007F50F2" w:rsidRDefault="007F50F2" w:rsidP="007F50F2">
      <w:pPr>
        <w:pStyle w:val="Default"/>
        <w:spacing w:line="0" w:lineRule="atLeast"/>
        <w:jc w:val="both"/>
      </w:pPr>
      <w:r>
        <w:rPr>
          <w:bCs/>
        </w:rPr>
        <w:t>- Viaggio, a</w:t>
      </w:r>
      <w:r w:rsidRPr="00A75881">
        <w:rPr>
          <w:bCs/>
        </w:rPr>
        <w:t>lloggio</w:t>
      </w:r>
      <w:r>
        <w:t xml:space="preserve"> (</w:t>
      </w:r>
      <w:r w:rsidRPr="00A75881">
        <w:t>utenze incluse</w:t>
      </w:r>
      <w:r>
        <w:t>)</w:t>
      </w:r>
      <w:r w:rsidRPr="00A75881">
        <w:t xml:space="preserve">, </w:t>
      </w:r>
      <w:r>
        <w:t xml:space="preserve">contributo vitto </w:t>
      </w:r>
      <w:r w:rsidRPr="00A75881">
        <w:t>per il periodo di permanenza in appartamenti o in altro tipo di alloggio da individuare in base alle specifiche es</w:t>
      </w:r>
      <w:r>
        <w:t>igenze dell’Ente Ospitante,</w:t>
      </w:r>
    </w:p>
    <w:p w14:paraId="7E140284" w14:textId="77777777" w:rsidR="007F50F2" w:rsidRPr="00A75881" w:rsidRDefault="007F50F2" w:rsidP="007F50F2">
      <w:pPr>
        <w:pStyle w:val="Default"/>
        <w:spacing w:line="0" w:lineRule="atLeast"/>
        <w:jc w:val="both"/>
      </w:pPr>
      <w:r>
        <w:rPr>
          <w:bCs/>
        </w:rPr>
        <w:t>- a</w:t>
      </w:r>
      <w:r w:rsidRPr="00A75881">
        <w:rPr>
          <w:bCs/>
        </w:rPr>
        <w:t xml:space="preserve">ssicurazione </w:t>
      </w:r>
      <w:r w:rsidRPr="00A75881">
        <w:t>contro rischi ed infortuni e Responsabi</w:t>
      </w:r>
      <w:r>
        <w:t>lità Civile contro Terzi (RCT), Sanitaria,</w:t>
      </w:r>
    </w:p>
    <w:p w14:paraId="60B17245" w14:textId="77777777" w:rsidR="007F50F2" w:rsidRPr="00A75881" w:rsidRDefault="007F50F2" w:rsidP="007F50F2">
      <w:pPr>
        <w:pStyle w:val="Default"/>
        <w:spacing w:line="0" w:lineRule="atLeast"/>
        <w:jc w:val="both"/>
      </w:pPr>
      <w:r>
        <w:rPr>
          <w:bCs/>
        </w:rPr>
        <w:t>- a</w:t>
      </w:r>
      <w:r w:rsidRPr="00A75881">
        <w:rPr>
          <w:bCs/>
        </w:rPr>
        <w:t xml:space="preserve">ssistenza </w:t>
      </w:r>
      <w:r w:rsidRPr="00A75881">
        <w:t>organizzativa e tutoraggio all’estero da parte de</w:t>
      </w:r>
      <w:r>
        <w:t>l P</w:t>
      </w:r>
      <w:r w:rsidRPr="00A75881">
        <w:t xml:space="preserve">artner </w:t>
      </w:r>
      <w:r>
        <w:t>Ospitante del progetto,</w:t>
      </w:r>
    </w:p>
    <w:p w14:paraId="1279A5B3" w14:textId="77777777" w:rsidR="007F50F2" w:rsidRDefault="007F50F2" w:rsidP="007F50F2">
      <w:pPr>
        <w:pStyle w:val="Default"/>
        <w:spacing w:line="0" w:lineRule="atLeast"/>
        <w:jc w:val="both"/>
      </w:pPr>
      <w:r>
        <w:rPr>
          <w:bCs/>
        </w:rPr>
        <w:t>- p</w:t>
      </w:r>
      <w:r w:rsidRPr="00A75881">
        <w:rPr>
          <w:bCs/>
        </w:rPr>
        <w:t>reparazione linguistica-culturale</w:t>
      </w:r>
      <w:r>
        <w:t>: i</w:t>
      </w:r>
      <w:r w:rsidRPr="00A75881">
        <w:t xml:space="preserve">l progetto prevede la partecipazione di tutti i beneficiari a corsi di preparazione linguistica e culturale </w:t>
      </w:r>
      <w:r w:rsidRPr="00A75881">
        <w:rPr>
          <w:i/>
          <w:iCs/>
        </w:rPr>
        <w:t>full immersion</w:t>
      </w:r>
      <w:r w:rsidRPr="00A75881">
        <w:t>. I vincitori della borsa dovranno prendere parte, obbligatoriamente, ad almeno il 7</w:t>
      </w:r>
      <w:r>
        <w:t>5% delle ore previste.</w:t>
      </w:r>
    </w:p>
    <w:p w14:paraId="5FD67554" w14:textId="77777777" w:rsidR="007F50F2" w:rsidRPr="00C65041" w:rsidRDefault="007F50F2" w:rsidP="007F50F2">
      <w:pPr>
        <w:pStyle w:val="Default"/>
        <w:spacing w:line="0" w:lineRule="atLeast"/>
        <w:jc w:val="both"/>
      </w:pPr>
      <w:r w:rsidRPr="00C65041">
        <w:rPr>
          <w:bCs/>
        </w:rPr>
        <w:t xml:space="preserve">- placement </w:t>
      </w:r>
      <w:r w:rsidRPr="00C65041">
        <w:t xml:space="preserve">presso aziende del settore della ristorazione o dell'ospitalità, </w:t>
      </w:r>
    </w:p>
    <w:p w14:paraId="41600549" w14:textId="77777777" w:rsidR="007F50F2" w:rsidRPr="00C65041" w:rsidRDefault="007F50F2" w:rsidP="007F50F2">
      <w:pPr>
        <w:pStyle w:val="Default"/>
        <w:spacing w:line="0" w:lineRule="atLeast"/>
        <w:jc w:val="both"/>
      </w:pPr>
      <w:r w:rsidRPr="00C65041">
        <w:t>- possibilità di accedere alla certificazione linguistica presso centro autorizzato, per il livello B1,</w:t>
      </w:r>
    </w:p>
    <w:p w14:paraId="1BB79F55" w14:textId="77777777" w:rsidR="007F50F2" w:rsidRDefault="007F50F2" w:rsidP="007F50F2">
      <w:pPr>
        <w:pStyle w:val="Default"/>
        <w:spacing w:line="0" w:lineRule="atLeast"/>
        <w:jc w:val="both"/>
      </w:pPr>
      <w:r w:rsidRPr="00C65041">
        <w:rPr>
          <w:bCs/>
        </w:rPr>
        <w:t xml:space="preserve">- certificazione </w:t>
      </w:r>
      <w:proofErr w:type="spellStart"/>
      <w:r w:rsidRPr="00C65041">
        <w:t>Europass</w:t>
      </w:r>
      <w:proofErr w:type="spellEnd"/>
      <w:r w:rsidRPr="00C65041">
        <w:t xml:space="preserve"> </w:t>
      </w:r>
      <w:proofErr w:type="spellStart"/>
      <w:r w:rsidRPr="00C65041">
        <w:t>Mobility</w:t>
      </w:r>
      <w:proofErr w:type="spellEnd"/>
      <w:r w:rsidRPr="00C65041">
        <w:t xml:space="preserve"> ed ECVET.</w:t>
      </w:r>
      <w:r w:rsidRPr="00A75881">
        <w:t xml:space="preserve"> </w:t>
      </w:r>
    </w:p>
    <w:p w14:paraId="6E68433D" w14:textId="77777777" w:rsidR="007F50F2" w:rsidRDefault="007F50F2" w:rsidP="007F50F2">
      <w:pPr>
        <w:pStyle w:val="Default"/>
        <w:spacing w:line="0" w:lineRule="atLeast"/>
        <w:jc w:val="both"/>
      </w:pPr>
    </w:p>
    <w:p w14:paraId="30E86051" w14:textId="77777777" w:rsidR="007F50F2" w:rsidRPr="00480A64" w:rsidRDefault="007F50F2" w:rsidP="007F50F2">
      <w:pPr>
        <w:pStyle w:val="Default"/>
        <w:spacing w:line="0" w:lineRule="atLeast"/>
        <w:jc w:val="both"/>
      </w:pPr>
      <w:r w:rsidRPr="00A75881">
        <w:rPr>
          <w:rFonts w:cs="MyriadPro-Regular"/>
          <w:b/>
        </w:rPr>
        <w:t>Art. 3 Ammissione</w:t>
      </w:r>
      <w:r>
        <w:rPr>
          <w:rFonts w:cs="MyriadPro-Regular"/>
          <w:b/>
        </w:rPr>
        <w:t xml:space="preserve"> e criteri di selezione</w:t>
      </w:r>
    </w:p>
    <w:p w14:paraId="5DC3BF4B" w14:textId="77777777" w:rsidR="007F50F2" w:rsidRPr="00A75881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A75881">
        <w:rPr>
          <w:rFonts w:cs="MyriadPro-Regular"/>
          <w:sz w:val="24"/>
          <w:szCs w:val="24"/>
        </w:rPr>
        <w:t xml:space="preserve">L’ammissione risulterà subordinata </w:t>
      </w:r>
      <w:r>
        <w:rPr>
          <w:rFonts w:cs="MyriadPro-Regular"/>
          <w:sz w:val="24"/>
          <w:szCs w:val="24"/>
        </w:rPr>
        <w:t>al possesso</w:t>
      </w:r>
      <w:r w:rsidRPr="00A75881">
        <w:rPr>
          <w:rFonts w:cs="MyriadPro-Regular"/>
          <w:sz w:val="24"/>
          <w:szCs w:val="24"/>
        </w:rPr>
        <w:t xml:space="preserve"> dei requisiti richiesti</w:t>
      </w:r>
      <w:r>
        <w:rPr>
          <w:rFonts w:cs="MyriadPro-Regular"/>
          <w:sz w:val="24"/>
          <w:szCs w:val="24"/>
        </w:rPr>
        <w:t xml:space="preserve"> all’</w:t>
      </w:r>
      <w:r w:rsidRPr="00A75881">
        <w:rPr>
          <w:rFonts w:cs="MyriadPro-Regular"/>
          <w:sz w:val="24"/>
          <w:szCs w:val="24"/>
        </w:rPr>
        <w:t xml:space="preserve"> </w:t>
      </w:r>
      <w:r>
        <w:rPr>
          <w:rFonts w:cs="MyriadPro-Regular"/>
          <w:sz w:val="24"/>
          <w:szCs w:val="24"/>
        </w:rPr>
        <w:t xml:space="preserve">art. 1 </w:t>
      </w:r>
      <w:r w:rsidRPr="007D0849">
        <w:rPr>
          <w:rFonts w:cs="MyriadPro-Regular"/>
          <w:sz w:val="24"/>
          <w:szCs w:val="24"/>
        </w:rPr>
        <w:t xml:space="preserve">(validati dal D.S. o da suo delegato all’atto della presentazione delle domande da parte degli studenti, dichiarandone la ammissibilità o la non ammissibilità, </w:t>
      </w:r>
      <w:r>
        <w:rPr>
          <w:rFonts w:cs="MyriadPro-Regular"/>
          <w:sz w:val="24"/>
          <w:szCs w:val="24"/>
        </w:rPr>
        <w:t>attribuendo il punteggio di condotta e di valutazione del curriculum vitae.</w:t>
      </w:r>
    </w:p>
    <w:p w14:paraId="398E7F1B" w14:textId="77777777" w:rsidR="007F50F2" w:rsidRPr="00C113A3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C113A3">
        <w:rPr>
          <w:rFonts w:cs="MyriadPro-Regular"/>
          <w:sz w:val="24"/>
          <w:szCs w:val="24"/>
        </w:rPr>
        <w:t>Potranno partecipare gli studenti delle attuali classi V Enogastronomia</w:t>
      </w:r>
      <w:r>
        <w:rPr>
          <w:rFonts w:cs="MyriadPro-Regular"/>
          <w:sz w:val="24"/>
          <w:szCs w:val="24"/>
        </w:rPr>
        <w:t>, Sala e Accoglienza Turistica</w:t>
      </w:r>
      <w:r w:rsidRPr="00C113A3">
        <w:rPr>
          <w:rFonts w:cs="MyriadPro-Regular"/>
          <w:sz w:val="24"/>
          <w:szCs w:val="24"/>
        </w:rPr>
        <w:t xml:space="preserve"> con voto di condotta non inferiore al voto </w:t>
      </w:r>
      <w:r>
        <w:rPr>
          <w:rFonts w:cs="MyriadPro-Regular"/>
          <w:sz w:val="24"/>
          <w:szCs w:val="24"/>
        </w:rPr>
        <w:t xml:space="preserve">8 </w:t>
      </w:r>
      <w:r w:rsidRPr="00C113A3">
        <w:rPr>
          <w:rFonts w:cs="MyriadPro-Regular"/>
          <w:sz w:val="24"/>
          <w:szCs w:val="24"/>
        </w:rPr>
        <w:t>graduati secondo i seguenti criteri:</w:t>
      </w:r>
    </w:p>
    <w:p w14:paraId="2AAF0700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C113A3">
        <w:rPr>
          <w:rFonts w:cs="MyriadPro-Regular"/>
          <w:sz w:val="24"/>
          <w:szCs w:val="24"/>
        </w:rPr>
        <w:t>- voto di condotta, a partire dal più alto (</w:t>
      </w:r>
      <w:r>
        <w:rPr>
          <w:rFonts w:cs="MyriadPro-Regular"/>
          <w:sz w:val="24"/>
          <w:szCs w:val="24"/>
        </w:rPr>
        <w:t xml:space="preserve">10 punti voto </w:t>
      </w:r>
      <w:r w:rsidRPr="00C113A3">
        <w:rPr>
          <w:rFonts w:cs="MyriadPro-Regular"/>
          <w:sz w:val="24"/>
          <w:szCs w:val="24"/>
        </w:rPr>
        <w:t xml:space="preserve">10, </w:t>
      </w:r>
      <w:r>
        <w:rPr>
          <w:rFonts w:cs="MyriadPro-Regular"/>
          <w:sz w:val="24"/>
          <w:szCs w:val="24"/>
        </w:rPr>
        <w:t xml:space="preserve">7 punti </w:t>
      </w:r>
    </w:p>
    <w:p w14:paraId="17AC5CD3" w14:textId="4226BC04" w:rsidR="007F50F2" w:rsidRPr="00C113A3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voto </w:t>
      </w:r>
      <w:r w:rsidRPr="00C113A3">
        <w:rPr>
          <w:rFonts w:cs="MyriadPro-Regular"/>
          <w:sz w:val="24"/>
          <w:szCs w:val="24"/>
        </w:rPr>
        <w:t xml:space="preserve">9, </w:t>
      </w:r>
      <w:r>
        <w:rPr>
          <w:rFonts w:cs="MyriadPro-Regular"/>
          <w:sz w:val="24"/>
          <w:szCs w:val="24"/>
        </w:rPr>
        <w:t xml:space="preserve">5 punti voto </w:t>
      </w:r>
      <w:r w:rsidRPr="00C113A3">
        <w:rPr>
          <w:rFonts w:cs="MyriadPro-Regular"/>
          <w:sz w:val="24"/>
          <w:szCs w:val="24"/>
        </w:rPr>
        <w:t>8);</w:t>
      </w:r>
    </w:p>
    <w:p w14:paraId="4A71CB9D" w14:textId="28B15536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C113A3">
        <w:rPr>
          <w:rFonts w:cs="MyriadPro-Regular"/>
          <w:sz w:val="24"/>
          <w:szCs w:val="24"/>
        </w:rPr>
        <w:t xml:space="preserve">- a parità di voto di condotta, media dei voti riportati nello scrutinio finale </w:t>
      </w:r>
      <w:proofErr w:type="spellStart"/>
      <w:r w:rsidRPr="00C113A3">
        <w:rPr>
          <w:rFonts w:cs="MyriadPro-Regular"/>
          <w:sz w:val="24"/>
          <w:szCs w:val="24"/>
        </w:rPr>
        <w:t>a.s</w:t>
      </w:r>
      <w:proofErr w:type="spellEnd"/>
      <w:r w:rsidRPr="00C113A3">
        <w:rPr>
          <w:rFonts w:cs="MyriadPro-Regular"/>
          <w:sz w:val="24"/>
          <w:szCs w:val="24"/>
        </w:rPr>
        <w:t xml:space="preserve"> 20</w:t>
      </w:r>
      <w:r w:rsidR="0064010D">
        <w:rPr>
          <w:rFonts w:cs="MyriadPro-Regular"/>
          <w:sz w:val="24"/>
          <w:szCs w:val="24"/>
        </w:rPr>
        <w:t>21</w:t>
      </w:r>
      <w:r w:rsidRPr="00C113A3">
        <w:rPr>
          <w:rFonts w:cs="MyriadPro-Regular"/>
          <w:sz w:val="24"/>
          <w:szCs w:val="24"/>
        </w:rPr>
        <w:t>/202</w:t>
      </w:r>
      <w:r w:rsidR="0064010D">
        <w:rPr>
          <w:rFonts w:cs="MyriadPro-Regular"/>
          <w:sz w:val="24"/>
          <w:szCs w:val="24"/>
        </w:rPr>
        <w:t>2</w:t>
      </w:r>
    </w:p>
    <w:p w14:paraId="0A9D3263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>- analisi del CV (evidenze ASL e PCTO, altre esperienze professionali), massimo punti 5.</w:t>
      </w:r>
    </w:p>
    <w:p w14:paraId="4BA2A61A" w14:textId="77777777" w:rsidR="007F50F2" w:rsidRPr="00C113A3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>- analisi del progetto personale (coerenza con gli obiettivi formativi), massimo punti 5.</w:t>
      </w:r>
    </w:p>
    <w:p w14:paraId="39CB1EBE" w14:textId="58412FB3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C113A3">
        <w:rPr>
          <w:rFonts w:cs="MyriadPro-Regular"/>
          <w:sz w:val="24"/>
          <w:szCs w:val="24"/>
        </w:rPr>
        <w:t>A parità di punteggio sarà data precedenza alla maggiore età dell’aspirante.</w:t>
      </w:r>
    </w:p>
    <w:p w14:paraId="57CFD9A4" w14:textId="05CC71D9" w:rsidR="00B822D5" w:rsidRDefault="00B822D5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Ogni Istituto Partener provvederà a raccogliere le domande di partecipazione dei propri studenti e a stilare la propria graduatoria attraverso il personale delegato al progetto e ad inviarla all’istituto </w:t>
      </w:r>
      <w:r>
        <w:rPr>
          <w:rFonts w:cs="MyriadPro-Regular"/>
          <w:sz w:val="24"/>
          <w:szCs w:val="24"/>
        </w:rPr>
        <w:lastRenderedPageBreak/>
        <w:t>capofila. Le graduatorie pervenute da ogni Istituto partener verranno utilizzate a scorrimento fino ad esaurimento sul totale di 11 studenti da selezionare.</w:t>
      </w:r>
    </w:p>
    <w:p w14:paraId="539E40B7" w14:textId="38DF35F0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C113A3">
        <w:rPr>
          <w:rFonts w:cs="MyriadPro-Regular"/>
          <w:sz w:val="24"/>
          <w:szCs w:val="24"/>
        </w:rPr>
        <w:t xml:space="preserve">La formazione della graduatoria </w:t>
      </w:r>
      <w:r>
        <w:rPr>
          <w:rFonts w:cs="MyriadPro-Regular"/>
          <w:sz w:val="24"/>
          <w:szCs w:val="24"/>
        </w:rPr>
        <w:t xml:space="preserve">finale </w:t>
      </w:r>
      <w:r w:rsidRPr="00C113A3">
        <w:rPr>
          <w:rFonts w:cs="MyriadPro-Regular"/>
          <w:sz w:val="24"/>
          <w:szCs w:val="24"/>
        </w:rPr>
        <w:t xml:space="preserve">secondo i criteri sopra indicati è demandata alla F.S. di Internazionalizzazione Prof. Diotallevi, con il supporto della Prof.ssa </w:t>
      </w:r>
      <w:r w:rsidR="00B47694">
        <w:rPr>
          <w:rFonts w:cs="MyriadPro-Regular"/>
          <w:sz w:val="24"/>
          <w:szCs w:val="24"/>
        </w:rPr>
        <w:t>Castagnaro Emilia</w:t>
      </w:r>
      <w:r w:rsidRPr="00C113A3">
        <w:rPr>
          <w:rFonts w:cs="MyriadPro-Regular"/>
          <w:sz w:val="24"/>
          <w:szCs w:val="24"/>
        </w:rPr>
        <w:t>, che provvederanno a formulare la graduatoria finale.</w:t>
      </w:r>
    </w:p>
    <w:p w14:paraId="79258544" w14:textId="77777777" w:rsidR="007F50F2" w:rsidRPr="00A75881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A75881">
        <w:rPr>
          <w:rFonts w:cs="MyriadPro-Regular"/>
          <w:sz w:val="24"/>
          <w:szCs w:val="24"/>
        </w:rPr>
        <w:t xml:space="preserve"> </w:t>
      </w:r>
    </w:p>
    <w:p w14:paraId="2F768B46" w14:textId="77777777" w:rsidR="007F50F2" w:rsidRDefault="007F50F2" w:rsidP="007F50F2">
      <w:pPr>
        <w:spacing w:after="0" w:line="0" w:lineRule="atLeast"/>
        <w:jc w:val="both"/>
        <w:rPr>
          <w:b/>
          <w:bCs/>
          <w:sz w:val="24"/>
          <w:szCs w:val="24"/>
        </w:rPr>
      </w:pPr>
      <w:r w:rsidRPr="00A75881">
        <w:rPr>
          <w:b/>
          <w:bCs/>
          <w:sz w:val="24"/>
          <w:szCs w:val="24"/>
        </w:rPr>
        <w:t>Art. 4 – Termini e modalità di presentazione delle candidature</w:t>
      </w:r>
    </w:p>
    <w:p w14:paraId="10EB6466" w14:textId="31775E78" w:rsidR="00867CAD" w:rsidRDefault="00FD302E" w:rsidP="00867CAD">
      <w:pPr>
        <w:ind w:left="-5" w:right="8"/>
        <w:rPr>
          <w:b/>
          <w:color w:val="00000A"/>
          <w:sz w:val="24"/>
          <w:lang w:eastAsia="ar-SA"/>
        </w:rPr>
      </w:pPr>
      <w:r w:rsidRPr="0095532C">
        <w:t>Gli studenti dovranno presentare la Domanda di partecipazione alla selezione (compilata e firmata con tutti i</w:t>
      </w:r>
      <w:r>
        <w:t xml:space="preserve"> documenti richiesti) </w:t>
      </w:r>
      <w:r w:rsidR="0061779C">
        <w:t xml:space="preserve"> </w:t>
      </w:r>
      <w:r w:rsidR="0061779C">
        <w:rPr>
          <w:b/>
        </w:rPr>
        <w:t>all’ufficio Erasmus</w:t>
      </w:r>
      <w:r w:rsidR="0061779C">
        <w:t xml:space="preserve"> </w:t>
      </w:r>
      <w:r w:rsidR="0061779C">
        <w:rPr>
          <w:b/>
        </w:rPr>
        <w:t xml:space="preserve">brevi </w:t>
      </w:r>
      <w:proofErr w:type="spellStart"/>
      <w:r w:rsidR="0061779C">
        <w:rPr>
          <w:b/>
        </w:rPr>
        <w:t>manu</w:t>
      </w:r>
      <w:proofErr w:type="spellEnd"/>
      <w:r w:rsidR="0061779C">
        <w:rPr>
          <w:b/>
        </w:rPr>
        <w:t xml:space="preserve"> </w:t>
      </w:r>
      <w:bookmarkStart w:id="1" w:name="_GoBack"/>
      <w:bookmarkEnd w:id="1"/>
      <w:r w:rsidR="00867CAD">
        <w:rPr>
          <w:b/>
        </w:rPr>
        <w:t>entro le ore 11.00 del giorno 13 ottobre.</w:t>
      </w:r>
    </w:p>
    <w:p w14:paraId="67762EA0" w14:textId="31475A7B" w:rsidR="007F50F2" w:rsidRPr="0061779C" w:rsidRDefault="007F50F2" w:rsidP="0061779C">
      <w:pPr>
        <w:ind w:left="-5" w:right="8"/>
        <w:rPr>
          <w:b/>
          <w:color w:val="00000A"/>
        </w:rPr>
      </w:pPr>
    </w:p>
    <w:p w14:paraId="04782B77" w14:textId="0F57D86F" w:rsidR="00B76FD5" w:rsidRDefault="007F50F2" w:rsidP="007F50F2">
      <w:pPr>
        <w:pStyle w:val="Default"/>
        <w:spacing w:line="0" w:lineRule="atLeast"/>
        <w:jc w:val="both"/>
      </w:pPr>
      <w:r w:rsidRPr="00B55B07">
        <w:rPr>
          <w:b/>
          <w:bCs/>
        </w:rPr>
        <w:t>Entro il 10 Gennaio</w:t>
      </w:r>
      <w:r w:rsidRPr="00B55B07">
        <w:rPr>
          <w:bCs/>
        </w:rPr>
        <w:t xml:space="preserve"> </w:t>
      </w:r>
      <w:r w:rsidR="00D31F7E" w:rsidRPr="00B55B07">
        <w:rPr>
          <w:b/>
          <w:bCs/>
        </w:rPr>
        <w:t>2023</w:t>
      </w:r>
      <w:r w:rsidRPr="00B55B07">
        <w:rPr>
          <w:bCs/>
        </w:rPr>
        <w:t xml:space="preserve"> </w:t>
      </w:r>
      <w:r w:rsidRPr="00B55B07">
        <w:t>sarà pubblicata sulla bacheca delle scuole e sul sito web</w:t>
      </w:r>
      <w:r>
        <w:t xml:space="preserve"> </w:t>
      </w:r>
      <w:hyperlink r:id="rId6" w:history="1">
        <w:r w:rsidRPr="000440E0">
          <w:rPr>
            <w:rStyle w:val="Collegamentoipertestuale"/>
          </w:rPr>
          <w:t>www.alberghierospoleto.it</w:t>
        </w:r>
      </w:hyperlink>
      <w:r w:rsidR="00FD302E">
        <w:t xml:space="preserve"> (sezione Erasmus+ 2022-2023</w:t>
      </w:r>
      <w:r>
        <w:t>)</w:t>
      </w:r>
      <w:r w:rsidRPr="00A75881">
        <w:t>, la lista dei candidati idonei che saranno collocati in base al punteggio raggiunto, all’ordine di preferenze prescelto e alla quota.</w:t>
      </w:r>
    </w:p>
    <w:p w14:paraId="1534AB9E" w14:textId="78E1AB5E" w:rsidR="007F50F2" w:rsidRPr="00A75881" w:rsidRDefault="007F50F2" w:rsidP="007F50F2">
      <w:pPr>
        <w:pStyle w:val="Default"/>
        <w:spacing w:line="0" w:lineRule="atLeast"/>
        <w:jc w:val="both"/>
        <w:rPr>
          <w:b/>
        </w:rPr>
      </w:pPr>
      <w:r>
        <w:t xml:space="preserve"> </w:t>
      </w:r>
      <w:r w:rsidRPr="00A75881">
        <w:rPr>
          <w:b/>
          <w:bCs/>
        </w:rPr>
        <w:t xml:space="preserve">Nessuna comunicazione ufficiale sarà inviata ai vincitori. </w:t>
      </w:r>
    </w:p>
    <w:p w14:paraId="20A88B91" w14:textId="77777777" w:rsidR="007F50F2" w:rsidRPr="00AA7010" w:rsidRDefault="007F50F2" w:rsidP="007F50F2">
      <w:pPr>
        <w:pStyle w:val="Default"/>
        <w:spacing w:line="0" w:lineRule="atLeast"/>
        <w:jc w:val="both"/>
        <w:rPr>
          <w:rFonts w:cs="MyriadPro-Regular"/>
          <w:u w:val="single"/>
        </w:rPr>
      </w:pPr>
      <w:r w:rsidRPr="00814AEF">
        <w:t xml:space="preserve">In caso di subentro di candidati idonei, a seguito di rinunce, essi saranno informati dai competenti uffici. </w:t>
      </w:r>
    </w:p>
    <w:p w14:paraId="7CFEF1DE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</w:p>
    <w:p w14:paraId="5B91DAB1" w14:textId="77777777" w:rsidR="007F50F2" w:rsidRPr="00A75881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826114">
        <w:rPr>
          <w:rFonts w:cs="Calibri"/>
          <w:sz w:val="24"/>
          <w:szCs w:val="24"/>
        </w:rPr>
        <w:t xml:space="preserve">In caso di parità di punteggio con le stesse preferenze, verrà considerato prioritario il livello di conoscenza della lingua inglese. </w:t>
      </w:r>
      <w:r>
        <w:rPr>
          <w:rFonts w:cs="MyriadPro-Regular"/>
          <w:sz w:val="24"/>
          <w:szCs w:val="24"/>
        </w:rPr>
        <w:t xml:space="preserve"> </w:t>
      </w:r>
      <w:r w:rsidRPr="00A75881">
        <w:rPr>
          <w:rFonts w:cs="MyriadPro-Regular"/>
          <w:sz w:val="24"/>
          <w:szCs w:val="24"/>
        </w:rPr>
        <w:t>I dati sensibili trattati durante il procedimento saranno gestiti secondo la Legge</w:t>
      </w:r>
      <w:r>
        <w:rPr>
          <w:rFonts w:cs="MyriadPro-Regular"/>
          <w:sz w:val="24"/>
          <w:szCs w:val="24"/>
        </w:rPr>
        <w:t>, art</w:t>
      </w:r>
      <w:r w:rsidRPr="00A75881">
        <w:rPr>
          <w:rFonts w:cs="MyriadPro-Regular"/>
          <w:sz w:val="24"/>
          <w:szCs w:val="24"/>
        </w:rPr>
        <w:t>.</w:t>
      </w:r>
      <w:r w:rsidRPr="009849EF">
        <w:rPr>
          <w:rFonts w:cs="MyriadPro-Regular"/>
          <w:sz w:val="24"/>
          <w:szCs w:val="24"/>
        </w:rPr>
        <w:t xml:space="preserve"> 13 del </w:t>
      </w:r>
      <w:proofErr w:type="spellStart"/>
      <w:r w:rsidRPr="009849EF">
        <w:rPr>
          <w:rFonts w:cs="MyriadPro-Regular"/>
          <w:sz w:val="24"/>
          <w:szCs w:val="24"/>
        </w:rPr>
        <w:t>D.Lgs.</w:t>
      </w:r>
      <w:proofErr w:type="spellEnd"/>
      <w:r w:rsidRPr="009849EF">
        <w:rPr>
          <w:rFonts w:cs="MyriadPro-Regular"/>
          <w:sz w:val="24"/>
          <w:szCs w:val="24"/>
        </w:rPr>
        <w:t xml:space="preserve"> 196/2003 e dall’art. 13 del GDPR 679/16</w:t>
      </w:r>
      <w:r>
        <w:rPr>
          <w:rFonts w:cs="MyriadPro-Regular"/>
          <w:sz w:val="24"/>
          <w:szCs w:val="24"/>
        </w:rPr>
        <w:t xml:space="preserve"> e successive modificazioni.</w:t>
      </w:r>
    </w:p>
    <w:p w14:paraId="057F9AAF" w14:textId="77777777" w:rsidR="007F50F2" w:rsidRPr="00926F1B" w:rsidRDefault="007F50F2" w:rsidP="007F50F2">
      <w:pPr>
        <w:pStyle w:val="Default"/>
        <w:spacing w:line="0" w:lineRule="atLeast"/>
        <w:jc w:val="both"/>
      </w:pPr>
      <w:r w:rsidRPr="00826114">
        <w:t>.</w:t>
      </w:r>
    </w:p>
    <w:p w14:paraId="1B670228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>Per informazioni rivolgersi a:</w:t>
      </w:r>
    </w:p>
    <w:p w14:paraId="59CA7BAA" w14:textId="637784C3" w:rsidR="007F50F2" w:rsidRDefault="00353C4E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prof. Paolo Diotallevi   </w:t>
      </w:r>
      <w:r w:rsidR="007F50F2">
        <w:rPr>
          <w:rFonts w:cs="MyriadPro-Regular"/>
          <w:sz w:val="24"/>
          <w:szCs w:val="24"/>
        </w:rPr>
        <w:t xml:space="preserve">mail: </w:t>
      </w:r>
      <w:hyperlink r:id="rId7" w:history="1">
        <w:r w:rsidR="007F50F2">
          <w:rPr>
            <w:rStyle w:val="Collegamentoipertestuale"/>
            <w:rFonts w:cs="MyriadPro-Regular"/>
            <w:sz w:val="24"/>
            <w:szCs w:val="24"/>
          </w:rPr>
          <w:t>erasmus</w:t>
        </w:r>
        <w:r w:rsidR="007F50F2" w:rsidRPr="00A2675B">
          <w:rPr>
            <w:rStyle w:val="Collegamentoipertestuale"/>
            <w:rFonts w:cs="MyriadPro-Regular"/>
            <w:sz w:val="24"/>
            <w:szCs w:val="24"/>
          </w:rPr>
          <w:t>@alberghierospoleto.it</w:t>
        </w:r>
      </w:hyperlink>
      <w:r w:rsidR="007F50F2">
        <w:rPr>
          <w:rFonts w:cs="MyriadPro-Regular"/>
          <w:sz w:val="24"/>
          <w:szCs w:val="24"/>
        </w:rPr>
        <w:t xml:space="preserve">   </w:t>
      </w:r>
      <w:proofErr w:type="spellStart"/>
      <w:r w:rsidR="007F50F2">
        <w:rPr>
          <w:rFonts w:cs="MyriadPro-Regular"/>
          <w:sz w:val="24"/>
          <w:szCs w:val="24"/>
        </w:rPr>
        <w:t>tel</w:t>
      </w:r>
      <w:proofErr w:type="spellEnd"/>
      <w:r w:rsidR="007F50F2">
        <w:rPr>
          <w:rFonts w:cs="MyriadPro-Regular"/>
          <w:sz w:val="24"/>
          <w:szCs w:val="24"/>
        </w:rPr>
        <w:t xml:space="preserve">: 349 3459891 </w:t>
      </w:r>
    </w:p>
    <w:p w14:paraId="47F71F5E" w14:textId="73F24EBD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  <w:r w:rsidRPr="002645C8">
        <w:rPr>
          <w:noProof/>
          <w:sz w:val="24"/>
          <w:szCs w:val="24"/>
          <w:lang w:eastAsia="it-IT"/>
        </w:rPr>
        <w:t>I.P.S.</w:t>
      </w:r>
      <w:r>
        <w:rPr>
          <w:noProof/>
          <w:sz w:val="24"/>
          <w:szCs w:val="24"/>
          <w:lang w:eastAsia="it-IT"/>
        </w:rPr>
        <w:t>E.</w:t>
      </w:r>
      <w:r w:rsidRPr="002645C8">
        <w:rPr>
          <w:noProof/>
          <w:sz w:val="24"/>
          <w:szCs w:val="24"/>
          <w:lang w:eastAsia="it-IT"/>
        </w:rPr>
        <w:t xml:space="preserve">O.A.S.C. </w:t>
      </w:r>
      <w:r>
        <w:rPr>
          <w:rFonts w:cs="MyriadPro-Regular"/>
          <w:sz w:val="24"/>
          <w:szCs w:val="24"/>
        </w:rPr>
        <w:t>“G. De Carolis” Spoleto (PG)     centralino</w:t>
      </w:r>
      <w:r w:rsidRPr="00E832FB">
        <w:rPr>
          <w:rFonts w:cs="MyriadPro-Regular"/>
          <w:sz w:val="24"/>
          <w:szCs w:val="24"/>
        </w:rPr>
        <w:t xml:space="preserve"> 0743 222788</w:t>
      </w:r>
      <w:r>
        <w:rPr>
          <w:rFonts w:cs="MyriadPro-Regular"/>
          <w:sz w:val="24"/>
          <w:szCs w:val="24"/>
        </w:rPr>
        <w:t xml:space="preserve">    </w:t>
      </w:r>
    </w:p>
    <w:p w14:paraId="6E7B4797" w14:textId="77777777" w:rsidR="007F50F2" w:rsidRDefault="007F50F2" w:rsidP="007F50F2">
      <w:pPr>
        <w:spacing w:after="0" w:line="0" w:lineRule="atLeast"/>
        <w:jc w:val="both"/>
        <w:rPr>
          <w:rFonts w:cs="MyriadPro-Regular"/>
          <w:sz w:val="24"/>
          <w:szCs w:val="24"/>
        </w:rPr>
      </w:pPr>
    </w:p>
    <w:p w14:paraId="220D86F6" w14:textId="7BFF49A1" w:rsidR="003B42E1" w:rsidRDefault="003B42E1" w:rsidP="007F50F2">
      <w:pPr>
        <w:spacing w:after="0"/>
        <w:rPr>
          <w:rFonts w:cs="MyriadPro-Regular"/>
          <w:sz w:val="24"/>
          <w:szCs w:val="24"/>
        </w:rPr>
      </w:pPr>
    </w:p>
    <w:p w14:paraId="0BB8A385" w14:textId="77777777" w:rsidR="003B42E1" w:rsidRDefault="003B42E1" w:rsidP="007F50F2">
      <w:pPr>
        <w:spacing w:after="0"/>
        <w:rPr>
          <w:rFonts w:cs="MyriadPro-Regular"/>
          <w:sz w:val="24"/>
          <w:szCs w:val="24"/>
        </w:rPr>
      </w:pPr>
    </w:p>
    <w:p w14:paraId="7A9B1E86" w14:textId="54C13A8E" w:rsidR="007F50F2" w:rsidRDefault="007F50F2" w:rsidP="007F50F2">
      <w:pPr>
        <w:spacing w:after="0"/>
        <w:ind w:left="3540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   Il </w:t>
      </w:r>
      <w:r w:rsidRPr="000F135E">
        <w:rPr>
          <w:rFonts w:cs="MyriadPro-Regular"/>
          <w:sz w:val="24"/>
          <w:szCs w:val="24"/>
        </w:rPr>
        <w:t>Dirigente Scolastico</w:t>
      </w:r>
    </w:p>
    <w:p w14:paraId="2BEEEA2D" w14:textId="77777777" w:rsidR="007F50F2" w:rsidRDefault="007F50F2" w:rsidP="007F50F2">
      <w:pPr>
        <w:spacing w:after="0"/>
        <w:jc w:val="center"/>
        <w:rPr>
          <w:rFonts w:cs="MyriadPro-Regular"/>
          <w:sz w:val="24"/>
          <w:szCs w:val="24"/>
        </w:rPr>
      </w:pPr>
      <w:r>
        <w:rPr>
          <w:rFonts w:cs="MyriadPro-Regular"/>
          <w:sz w:val="24"/>
          <w:szCs w:val="24"/>
        </w:rPr>
        <w:t xml:space="preserve">Prof.ssa </w:t>
      </w:r>
      <w:r w:rsidRPr="000F135E">
        <w:rPr>
          <w:rFonts w:cs="MyriadPro-Regular"/>
          <w:sz w:val="24"/>
          <w:szCs w:val="24"/>
        </w:rPr>
        <w:t>Roberta Galass</w:t>
      </w:r>
      <w:r>
        <w:rPr>
          <w:rFonts w:cs="MyriadPro-Regular"/>
          <w:sz w:val="24"/>
          <w:szCs w:val="24"/>
        </w:rPr>
        <w:t>i</w:t>
      </w:r>
    </w:p>
    <w:p w14:paraId="079A7E9E" w14:textId="77777777" w:rsidR="007F50F2" w:rsidRPr="005A7201" w:rsidRDefault="007F50F2" w:rsidP="007F50F2">
      <w:pPr>
        <w:spacing w:after="0"/>
        <w:jc w:val="center"/>
        <w:rPr>
          <w:rFonts w:cs="MyriadPro-Regular"/>
          <w:i/>
          <w:iCs/>
          <w:sz w:val="16"/>
          <w:szCs w:val="16"/>
        </w:rPr>
      </w:pPr>
      <w:r w:rsidRPr="005A7201">
        <w:rPr>
          <w:rFonts w:cs="MyriadPro-Regular"/>
          <w:i/>
          <w:iCs/>
          <w:sz w:val="16"/>
          <w:szCs w:val="16"/>
        </w:rPr>
        <w:t>Documento informatico firmato digitalmente ai sensi del CAS e normativa connessa</w:t>
      </w:r>
    </w:p>
    <w:p w14:paraId="3C801F79" w14:textId="77777777" w:rsidR="007F50F2" w:rsidRDefault="007F50F2"/>
    <w:sectPr w:rsidR="007F50F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6A405" w14:textId="77777777" w:rsidR="00B115A3" w:rsidRDefault="00B115A3" w:rsidP="007F50F2">
      <w:pPr>
        <w:spacing w:after="0" w:line="240" w:lineRule="auto"/>
      </w:pPr>
      <w:r>
        <w:separator/>
      </w:r>
    </w:p>
  </w:endnote>
  <w:endnote w:type="continuationSeparator" w:id="0">
    <w:p w14:paraId="5BCA6315" w14:textId="77777777" w:rsidR="00B115A3" w:rsidRDefault="00B115A3" w:rsidP="007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76442" w14:textId="77777777" w:rsidR="00B115A3" w:rsidRDefault="00B115A3" w:rsidP="007F50F2">
      <w:pPr>
        <w:spacing w:after="0" w:line="240" w:lineRule="auto"/>
      </w:pPr>
      <w:r>
        <w:separator/>
      </w:r>
    </w:p>
  </w:footnote>
  <w:footnote w:type="continuationSeparator" w:id="0">
    <w:p w14:paraId="5EBBF782" w14:textId="77777777" w:rsidR="00B115A3" w:rsidRDefault="00B115A3" w:rsidP="007F5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6FA73" w14:textId="2DF68805" w:rsidR="007F50F2" w:rsidRDefault="007F50F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21E888A" wp14:editId="635B6936">
          <wp:simplePos x="0" y="0"/>
          <wp:positionH relativeFrom="margin">
            <wp:align>left</wp:align>
          </wp:positionH>
          <wp:positionV relativeFrom="paragraph">
            <wp:posOffset>-200660</wp:posOffset>
          </wp:positionV>
          <wp:extent cx="5847715" cy="638175"/>
          <wp:effectExtent l="0" t="0" r="635" b="952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7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F2"/>
    <w:rsid w:val="00147883"/>
    <w:rsid w:val="0020270B"/>
    <w:rsid w:val="00353C4E"/>
    <w:rsid w:val="003B42E1"/>
    <w:rsid w:val="003C1F0D"/>
    <w:rsid w:val="00407974"/>
    <w:rsid w:val="004428D0"/>
    <w:rsid w:val="00490467"/>
    <w:rsid w:val="0061779C"/>
    <w:rsid w:val="0064010D"/>
    <w:rsid w:val="006511BE"/>
    <w:rsid w:val="006E4EDA"/>
    <w:rsid w:val="0076362D"/>
    <w:rsid w:val="00770FDB"/>
    <w:rsid w:val="007F50F2"/>
    <w:rsid w:val="00863CA4"/>
    <w:rsid w:val="00867CAD"/>
    <w:rsid w:val="008E1CE7"/>
    <w:rsid w:val="009C5A78"/>
    <w:rsid w:val="00B115A3"/>
    <w:rsid w:val="00B47694"/>
    <w:rsid w:val="00B55B07"/>
    <w:rsid w:val="00B76FD5"/>
    <w:rsid w:val="00B803FC"/>
    <w:rsid w:val="00B822D5"/>
    <w:rsid w:val="00B82C00"/>
    <w:rsid w:val="00CA0412"/>
    <w:rsid w:val="00D31F7E"/>
    <w:rsid w:val="00DF4FF1"/>
    <w:rsid w:val="00E04BED"/>
    <w:rsid w:val="00E5085E"/>
    <w:rsid w:val="00ED6BB4"/>
    <w:rsid w:val="00F7040C"/>
    <w:rsid w:val="00F70629"/>
    <w:rsid w:val="00FD302E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C88533"/>
  <w15:chartTrackingRefBased/>
  <w15:docId w15:val="{C6D3A4BD-1459-4324-8F0F-C10EEB12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50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50F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0F2"/>
  </w:style>
  <w:style w:type="paragraph" w:styleId="Pidipagina">
    <w:name w:val="footer"/>
    <w:basedOn w:val="Normale"/>
    <w:link w:val="PidipaginaCarattere"/>
    <w:uiPriority w:val="99"/>
    <w:unhideWhenUsed/>
    <w:rsid w:val="007F50F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0F2"/>
  </w:style>
  <w:style w:type="paragraph" w:customStyle="1" w:styleId="Default">
    <w:name w:val="Default"/>
    <w:rsid w:val="007F50F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7F50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icevimento@alberghierospolet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berghierospoleto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1216</Words>
  <Characters>6935</Characters>
  <Application>Microsoft Office Word</Application>
  <DocSecurity>0</DocSecurity>
  <Lines>57</Lines>
  <Paragraphs>16</Paragraphs>
  <ScaleCrop>false</ScaleCrop>
  <Company/>
  <LinksUpToDate>false</LinksUpToDate>
  <CharactersWithSpaces>8135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ERASMUS</cp:lastModifiedBy>
  <cp:revision>10</cp:revision>
  <dcterms:created xsi:type="dcterms:W3CDTF">2022-09-22T09:15:00Z</dcterms:created>
  <dcterms:modified xsi:type="dcterms:W3CDTF">2022-09-22T17:53:00Z</dcterms:modified>
</cp:coreProperties>
</file>